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5081" w14:textId="245329B6" w:rsidR="00872E4A" w:rsidRDefault="007D2B0C">
      <w:pPr>
        <w:pStyle w:val="BodyText"/>
        <w:rPr>
          <w:rFonts w:ascii="Times New Roman"/>
        </w:rPr>
      </w:pPr>
      <w:r>
        <w:rPr>
          <w:noProof/>
        </w:rPr>
        <mc:AlternateContent>
          <mc:Choice Requires="wps">
            <w:drawing>
              <wp:anchor distT="0" distB="0" distL="114300" distR="114300" simplePos="0" relativeHeight="487507968" behindDoc="1" locked="0" layoutInCell="1" allowOverlap="1" wp14:anchorId="6A4918F8" wp14:editId="31BFC0C6">
                <wp:simplePos x="0" y="0"/>
                <wp:positionH relativeFrom="page">
                  <wp:posOffset>616585</wp:posOffset>
                </wp:positionH>
                <wp:positionV relativeFrom="page">
                  <wp:posOffset>286385</wp:posOffset>
                </wp:positionV>
                <wp:extent cx="6540500" cy="9486265"/>
                <wp:effectExtent l="0" t="0" r="0" b="0"/>
                <wp:wrapNone/>
                <wp:docPr id="19462344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9486265"/>
                        </a:xfrm>
                        <a:custGeom>
                          <a:avLst/>
                          <a:gdLst>
                            <a:gd name="T0" fmla="+- 0 11270 971"/>
                            <a:gd name="T1" fmla="*/ T0 w 10300"/>
                            <a:gd name="T2" fmla="+- 0 451 451"/>
                            <a:gd name="T3" fmla="*/ 451 h 14939"/>
                            <a:gd name="T4" fmla="+- 0 11185 971"/>
                            <a:gd name="T5" fmla="*/ T4 w 10300"/>
                            <a:gd name="T6" fmla="+- 0 451 451"/>
                            <a:gd name="T7" fmla="*/ 451 h 14939"/>
                            <a:gd name="T8" fmla="+- 0 11185 971"/>
                            <a:gd name="T9" fmla="*/ T8 w 10300"/>
                            <a:gd name="T10" fmla="+- 0 536 451"/>
                            <a:gd name="T11" fmla="*/ 536 h 14939"/>
                            <a:gd name="T12" fmla="+- 0 11185 971"/>
                            <a:gd name="T13" fmla="*/ T12 w 10300"/>
                            <a:gd name="T14" fmla="+- 0 15306 451"/>
                            <a:gd name="T15" fmla="*/ 15306 h 14939"/>
                            <a:gd name="T16" fmla="+- 0 1056 971"/>
                            <a:gd name="T17" fmla="*/ T16 w 10300"/>
                            <a:gd name="T18" fmla="+- 0 15306 451"/>
                            <a:gd name="T19" fmla="*/ 15306 h 14939"/>
                            <a:gd name="T20" fmla="+- 0 1056 971"/>
                            <a:gd name="T21" fmla="*/ T20 w 10300"/>
                            <a:gd name="T22" fmla="+- 0 536 451"/>
                            <a:gd name="T23" fmla="*/ 536 h 14939"/>
                            <a:gd name="T24" fmla="+- 0 11185 971"/>
                            <a:gd name="T25" fmla="*/ T24 w 10300"/>
                            <a:gd name="T26" fmla="+- 0 536 451"/>
                            <a:gd name="T27" fmla="*/ 536 h 14939"/>
                            <a:gd name="T28" fmla="+- 0 11185 971"/>
                            <a:gd name="T29" fmla="*/ T28 w 10300"/>
                            <a:gd name="T30" fmla="+- 0 451 451"/>
                            <a:gd name="T31" fmla="*/ 451 h 14939"/>
                            <a:gd name="T32" fmla="+- 0 971 971"/>
                            <a:gd name="T33" fmla="*/ T32 w 10300"/>
                            <a:gd name="T34" fmla="+- 0 451 451"/>
                            <a:gd name="T35" fmla="*/ 451 h 14939"/>
                            <a:gd name="T36" fmla="+- 0 971 971"/>
                            <a:gd name="T37" fmla="*/ T36 w 10300"/>
                            <a:gd name="T38" fmla="+- 0 536 451"/>
                            <a:gd name="T39" fmla="*/ 536 h 14939"/>
                            <a:gd name="T40" fmla="+- 0 971 971"/>
                            <a:gd name="T41" fmla="*/ T40 w 10300"/>
                            <a:gd name="T42" fmla="+- 0 15306 451"/>
                            <a:gd name="T43" fmla="*/ 15306 h 14939"/>
                            <a:gd name="T44" fmla="+- 0 971 971"/>
                            <a:gd name="T45" fmla="*/ T44 w 10300"/>
                            <a:gd name="T46" fmla="+- 0 15390 451"/>
                            <a:gd name="T47" fmla="*/ 15390 h 14939"/>
                            <a:gd name="T48" fmla="+- 0 11270 971"/>
                            <a:gd name="T49" fmla="*/ T48 w 10300"/>
                            <a:gd name="T50" fmla="+- 0 15390 451"/>
                            <a:gd name="T51" fmla="*/ 15390 h 14939"/>
                            <a:gd name="T52" fmla="+- 0 11270 971"/>
                            <a:gd name="T53" fmla="*/ T52 w 10300"/>
                            <a:gd name="T54" fmla="+- 0 15306 451"/>
                            <a:gd name="T55" fmla="*/ 15306 h 14939"/>
                            <a:gd name="T56" fmla="+- 0 11270 971"/>
                            <a:gd name="T57" fmla="*/ T56 w 10300"/>
                            <a:gd name="T58" fmla="+- 0 536 451"/>
                            <a:gd name="T59" fmla="*/ 536 h 14939"/>
                            <a:gd name="T60" fmla="+- 0 11270 971"/>
                            <a:gd name="T61" fmla="*/ T60 w 10300"/>
                            <a:gd name="T62" fmla="+- 0 451 451"/>
                            <a:gd name="T63" fmla="*/ 451 h 14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00" h="14939">
                              <a:moveTo>
                                <a:pt x="10299" y="0"/>
                              </a:moveTo>
                              <a:lnTo>
                                <a:pt x="10214" y="0"/>
                              </a:lnTo>
                              <a:lnTo>
                                <a:pt x="10214" y="85"/>
                              </a:lnTo>
                              <a:lnTo>
                                <a:pt x="10214" y="14855"/>
                              </a:lnTo>
                              <a:lnTo>
                                <a:pt x="85" y="14855"/>
                              </a:lnTo>
                              <a:lnTo>
                                <a:pt x="85" y="85"/>
                              </a:lnTo>
                              <a:lnTo>
                                <a:pt x="10214" y="85"/>
                              </a:lnTo>
                              <a:lnTo>
                                <a:pt x="10214" y="0"/>
                              </a:lnTo>
                              <a:lnTo>
                                <a:pt x="0" y="0"/>
                              </a:lnTo>
                              <a:lnTo>
                                <a:pt x="0" y="85"/>
                              </a:lnTo>
                              <a:lnTo>
                                <a:pt x="0" y="14855"/>
                              </a:lnTo>
                              <a:lnTo>
                                <a:pt x="0" y="14939"/>
                              </a:lnTo>
                              <a:lnTo>
                                <a:pt x="10299" y="14939"/>
                              </a:lnTo>
                              <a:lnTo>
                                <a:pt x="10299" y="14855"/>
                              </a:lnTo>
                              <a:lnTo>
                                <a:pt x="10299" y="85"/>
                              </a:lnTo>
                              <a:lnTo>
                                <a:pt x="10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96044" id="Freeform 5" o:spid="_x0000_s1026" style="position:absolute;margin-left:48.55pt;margin-top:22.55pt;width:515pt;height:746.95pt;z-index:-158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00,1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" path="m10299,r-85,l10214,85r,14770l85,14855,85,85r10129,l10214,,,,,85,,14855r,84l10299,14939r,-84l10299,85r,-85xe" fillcolor="black" stroked="f">
                <v:path arrowok="t" o:connecttype="custom" o:connectlocs="6539865,286385;6485890,286385;6485890,340360;6485890,9719310;53975,9719310;53975,340360;6485890,340360;6485890,286385;0,286385;0,340360;0,9719310;0,9772650;6539865,9772650;6539865,9719310;6539865,340360;6539865,286385" o:connectangles="0,0,0,0,0,0,0,0,0,0,0,0,0,0,0,0"/>
                <w10:wrap anchorx="page" anchory="page"/>
              </v:shape>
            </w:pict>
          </mc:Fallback>
        </mc:AlternateContent>
      </w:r>
    </w:p>
    <w:p w14:paraId="1F572CB9" w14:textId="77777777" w:rsidR="00872E4A" w:rsidRDefault="00872E4A">
      <w:pPr>
        <w:pStyle w:val="BodyText"/>
        <w:rPr>
          <w:rFonts w:ascii="Times New Roman"/>
        </w:rPr>
      </w:pPr>
    </w:p>
    <w:p w14:paraId="6265F523" w14:textId="77777777" w:rsidR="007D2B0C" w:rsidRPr="00CB704A" w:rsidRDefault="007D2B0C" w:rsidP="007D2B0C">
      <w:pPr>
        <w:pStyle w:val="BodyText"/>
        <w:jc w:val="center"/>
        <w:rPr>
          <w:b/>
          <w:w w:val="105"/>
          <w:szCs w:val="22"/>
          <w:u w:val="thick"/>
        </w:rPr>
      </w:pPr>
      <w:r>
        <w:rPr>
          <w:rFonts w:ascii="Times New Roman"/>
        </w:rPr>
        <w:tab/>
      </w:r>
      <w:r w:rsidRPr="00CB704A">
        <w:rPr>
          <w:b/>
          <w:w w:val="105"/>
          <w:szCs w:val="22"/>
          <w:u w:val="thick"/>
        </w:rPr>
        <w:t>KALYAN CAPITALS LTD</w:t>
      </w:r>
    </w:p>
    <w:p w14:paraId="7C7A18E0" w14:textId="77777777" w:rsidR="007D2B0C" w:rsidRPr="00CB704A" w:rsidRDefault="007D2B0C" w:rsidP="007D2B0C">
      <w:pPr>
        <w:pStyle w:val="BodyText"/>
        <w:jc w:val="center"/>
        <w:rPr>
          <w:b/>
          <w:w w:val="105"/>
          <w:szCs w:val="22"/>
          <w:u w:val="thick"/>
        </w:rPr>
      </w:pPr>
      <w:r w:rsidRPr="00CB704A">
        <w:rPr>
          <w:b/>
          <w:w w:val="105"/>
          <w:szCs w:val="22"/>
          <w:u w:val="thick"/>
        </w:rPr>
        <w:t>(Formerly Akashdeep Metals Industries Ltd.)</w:t>
      </w:r>
    </w:p>
    <w:p w14:paraId="6E5B7B9A" w14:textId="73194F6B" w:rsidR="00872E4A" w:rsidRDefault="00872E4A" w:rsidP="007D2B0C">
      <w:pPr>
        <w:pStyle w:val="BodyText"/>
        <w:tabs>
          <w:tab w:val="left" w:pos="3120"/>
        </w:tabs>
        <w:rPr>
          <w:rFonts w:ascii="Times New Roman"/>
        </w:rPr>
      </w:pPr>
    </w:p>
    <w:p w14:paraId="46A1A297" w14:textId="77777777" w:rsidR="00872E4A" w:rsidRDefault="00872E4A">
      <w:pPr>
        <w:pStyle w:val="BodyText"/>
        <w:rPr>
          <w:rFonts w:ascii="Times New Roman"/>
        </w:rPr>
      </w:pPr>
    </w:p>
    <w:p w14:paraId="41E762C8" w14:textId="77777777" w:rsidR="00872E4A" w:rsidRDefault="00872E4A">
      <w:pPr>
        <w:pStyle w:val="BodyText"/>
        <w:spacing w:before="11"/>
        <w:rPr>
          <w:rFonts w:ascii="Times New Roman"/>
          <w:sz w:val="18"/>
        </w:rPr>
      </w:pPr>
    </w:p>
    <w:p w14:paraId="64C56A05" w14:textId="77777777" w:rsidR="00872E4A" w:rsidRDefault="00000000">
      <w:pPr>
        <w:pStyle w:val="Heading1"/>
        <w:ind w:left="1236" w:right="1235" w:firstLine="0"/>
        <w:jc w:val="center"/>
      </w:pPr>
      <w:r>
        <w:rPr>
          <w:w w:val="105"/>
          <w:u w:val="thick"/>
        </w:rPr>
        <w:t>POLICY ON PRESERVATION OF DOCUMENTS AND ARCHIVAL</w:t>
      </w:r>
    </w:p>
    <w:p w14:paraId="04813A15" w14:textId="77777777" w:rsidR="00872E4A" w:rsidRDefault="00872E4A">
      <w:pPr>
        <w:pStyle w:val="BodyText"/>
        <w:rPr>
          <w:b/>
        </w:rPr>
      </w:pPr>
    </w:p>
    <w:p w14:paraId="6C9DD932" w14:textId="77777777" w:rsidR="00872E4A" w:rsidRDefault="00872E4A">
      <w:pPr>
        <w:pStyle w:val="BodyText"/>
        <w:rPr>
          <w:b/>
        </w:rPr>
      </w:pPr>
    </w:p>
    <w:p w14:paraId="7EA23B63" w14:textId="77777777" w:rsidR="00872E4A" w:rsidRDefault="00872E4A">
      <w:pPr>
        <w:pStyle w:val="BodyText"/>
        <w:spacing w:before="9"/>
        <w:rPr>
          <w:b/>
          <w:sz w:val="22"/>
        </w:rPr>
      </w:pPr>
    </w:p>
    <w:p w14:paraId="30CD3848" w14:textId="77777777" w:rsidR="00872E4A" w:rsidRDefault="00000000">
      <w:pPr>
        <w:pStyle w:val="ListParagraph"/>
        <w:numPr>
          <w:ilvl w:val="0"/>
          <w:numId w:val="3"/>
        </w:numPr>
        <w:tabs>
          <w:tab w:val="left" w:pos="385"/>
        </w:tabs>
        <w:spacing w:before="1"/>
        <w:rPr>
          <w:b/>
          <w:sz w:val="20"/>
        </w:rPr>
      </w:pPr>
      <w:r>
        <w:rPr>
          <w:b/>
          <w:w w:val="105"/>
          <w:sz w:val="20"/>
        </w:rPr>
        <w:t>INTRODUCTION</w:t>
      </w:r>
    </w:p>
    <w:p w14:paraId="4BF4EA9D" w14:textId="77777777" w:rsidR="00872E4A" w:rsidRDefault="00872E4A">
      <w:pPr>
        <w:pStyle w:val="BodyText"/>
        <w:spacing w:before="4"/>
        <w:rPr>
          <w:b/>
          <w:sz w:val="21"/>
        </w:rPr>
      </w:pPr>
    </w:p>
    <w:p w14:paraId="0DD95551" w14:textId="77777777" w:rsidR="00872E4A" w:rsidRDefault="00000000">
      <w:pPr>
        <w:pStyle w:val="BodyText"/>
        <w:spacing w:before="1" w:line="247" w:lineRule="auto"/>
        <w:ind w:left="154" w:right="152"/>
        <w:jc w:val="both"/>
      </w:pPr>
      <w:r>
        <w:rPr>
          <w:noProof/>
        </w:rPr>
        <w:drawing>
          <wp:anchor distT="0" distB="0" distL="0" distR="0" simplePos="0" relativeHeight="487507456" behindDoc="1" locked="0" layoutInCell="1" allowOverlap="1" wp14:anchorId="114FC35B" wp14:editId="3C0624B2">
            <wp:simplePos x="0" y="0"/>
            <wp:positionH relativeFrom="page">
              <wp:posOffset>1331213</wp:posOffset>
            </wp:positionH>
            <wp:positionV relativeFrom="paragraph">
              <wp:posOffset>519062</wp:posOffset>
            </wp:positionV>
            <wp:extent cx="5080254" cy="51755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80254" cy="5175504"/>
                    </a:xfrm>
                    <a:prstGeom prst="rect">
                      <a:avLst/>
                    </a:prstGeom>
                  </pic:spPr>
                </pic:pic>
              </a:graphicData>
            </a:graphic>
          </wp:anchor>
        </w:drawing>
      </w:r>
      <w:r>
        <w:rPr>
          <w:w w:val="105"/>
        </w:rPr>
        <w:t>SEBI (Listing Obligation and Disclosure Requirements) Regulations, 2015 (“Regulations”) require</w:t>
      </w:r>
      <w:r>
        <w:rPr>
          <w:spacing w:val="-8"/>
          <w:w w:val="105"/>
        </w:rPr>
        <w:t xml:space="preserve"> </w:t>
      </w:r>
      <w:r>
        <w:rPr>
          <w:w w:val="105"/>
        </w:rPr>
        <w:t>every</w:t>
      </w:r>
      <w:r>
        <w:rPr>
          <w:spacing w:val="-9"/>
          <w:w w:val="105"/>
        </w:rPr>
        <w:t xml:space="preserve"> </w:t>
      </w:r>
      <w:r>
        <w:rPr>
          <w:w w:val="105"/>
        </w:rPr>
        <w:t>Listed</w:t>
      </w:r>
      <w:r>
        <w:rPr>
          <w:spacing w:val="-7"/>
          <w:w w:val="105"/>
        </w:rPr>
        <w:t xml:space="preserve"> </w:t>
      </w:r>
      <w:r>
        <w:rPr>
          <w:w w:val="105"/>
        </w:rPr>
        <w:t>Company</w:t>
      </w:r>
      <w:r>
        <w:rPr>
          <w:spacing w:val="-8"/>
          <w:w w:val="105"/>
        </w:rPr>
        <w:t xml:space="preserve"> </w:t>
      </w:r>
      <w:r>
        <w:rPr>
          <w:w w:val="105"/>
        </w:rPr>
        <w:t>to</w:t>
      </w:r>
      <w:r>
        <w:rPr>
          <w:spacing w:val="-8"/>
          <w:w w:val="105"/>
        </w:rPr>
        <w:t xml:space="preserve"> </w:t>
      </w:r>
      <w:r>
        <w:rPr>
          <w:w w:val="105"/>
        </w:rPr>
        <w:t>formulate</w:t>
      </w:r>
      <w:r>
        <w:rPr>
          <w:spacing w:val="-8"/>
          <w:w w:val="105"/>
        </w:rPr>
        <w:t xml:space="preserve"> </w:t>
      </w:r>
      <w:r>
        <w:rPr>
          <w:w w:val="105"/>
        </w:rPr>
        <w:t>a</w:t>
      </w:r>
      <w:r>
        <w:rPr>
          <w:spacing w:val="-6"/>
          <w:w w:val="105"/>
        </w:rPr>
        <w:t xml:space="preserve"> </w:t>
      </w:r>
      <w:r>
        <w:rPr>
          <w:w w:val="105"/>
        </w:rPr>
        <w:t>policy</w:t>
      </w:r>
      <w:r>
        <w:rPr>
          <w:spacing w:val="-8"/>
          <w:w w:val="105"/>
        </w:rPr>
        <w:t xml:space="preserve"> </w:t>
      </w:r>
      <w:r>
        <w:rPr>
          <w:w w:val="105"/>
        </w:rPr>
        <w:t>for</w:t>
      </w:r>
      <w:r>
        <w:rPr>
          <w:spacing w:val="-7"/>
          <w:w w:val="105"/>
        </w:rPr>
        <w:t xml:space="preserve"> </w:t>
      </w:r>
      <w:r>
        <w:rPr>
          <w:w w:val="105"/>
        </w:rPr>
        <w:t>preservation</w:t>
      </w:r>
      <w:r>
        <w:rPr>
          <w:spacing w:val="-8"/>
          <w:w w:val="105"/>
        </w:rPr>
        <w:t xml:space="preserve"> </w:t>
      </w:r>
      <w:r>
        <w:rPr>
          <w:w w:val="105"/>
        </w:rPr>
        <w:t>of</w:t>
      </w:r>
      <w:r>
        <w:rPr>
          <w:spacing w:val="-6"/>
          <w:w w:val="105"/>
        </w:rPr>
        <w:t xml:space="preserve"> </w:t>
      </w:r>
      <w:r>
        <w:rPr>
          <w:w w:val="105"/>
        </w:rPr>
        <w:t>documents</w:t>
      </w:r>
      <w:r>
        <w:rPr>
          <w:spacing w:val="-8"/>
          <w:w w:val="105"/>
        </w:rPr>
        <w:t xml:space="preserve"> </w:t>
      </w:r>
      <w:r>
        <w:rPr>
          <w:w w:val="105"/>
        </w:rPr>
        <w:t>which</w:t>
      </w:r>
      <w:r>
        <w:rPr>
          <w:spacing w:val="-7"/>
          <w:w w:val="105"/>
        </w:rPr>
        <w:t xml:space="preserve"> </w:t>
      </w:r>
      <w:r>
        <w:rPr>
          <w:w w:val="105"/>
        </w:rPr>
        <w:t>has to be approved by the Board of</w:t>
      </w:r>
      <w:r>
        <w:rPr>
          <w:spacing w:val="-12"/>
          <w:w w:val="105"/>
        </w:rPr>
        <w:t xml:space="preserve"> </w:t>
      </w:r>
      <w:r>
        <w:rPr>
          <w:w w:val="105"/>
        </w:rPr>
        <w:t>Directors.</w:t>
      </w:r>
    </w:p>
    <w:p w14:paraId="65AAB474" w14:textId="77777777" w:rsidR="00872E4A" w:rsidRDefault="00872E4A">
      <w:pPr>
        <w:pStyle w:val="BodyText"/>
        <w:spacing w:before="10"/>
      </w:pPr>
    </w:p>
    <w:p w14:paraId="60D9B08A" w14:textId="77777777" w:rsidR="00872E4A" w:rsidRDefault="00000000">
      <w:pPr>
        <w:pStyle w:val="BodyText"/>
        <w:spacing w:before="1" w:line="247" w:lineRule="auto"/>
        <w:ind w:left="154" w:right="151"/>
        <w:jc w:val="both"/>
      </w:pPr>
      <w:r>
        <w:rPr>
          <w:w w:val="105"/>
        </w:rPr>
        <w:t>Further, Regulation 30(8) of the Listing Regulations requires the Company to frame the archival policy for website disclosures.</w:t>
      </w:r>
    </w:p>
    <w:p w14:paraId="1A567547" w14:textId="77777777" w:rsidR="00872E4A" w:rsidRDefault="00872E4A">
      <w:pPr>
        <w:pStyle w:val="BodyText"/>
        <w:spacing w:before="8"/>
      </w:pPr>
    </w:p>
    <w:p w14:paraId="01DDE1CA" w14:textId="77777777" w:rsidR="00872E4A" w:rsidRDefault="00000000">
      <w:pPr>
        <w:pStyle w:val="BodyText"/>
        <w:spacing w:before="1" w:line="249" w:lineRule="auto"/>
        <w:ind w:left="154" w:right="151"/>
        <w:jc w:val="both"/>
      </w:pPr>
      <w:r>
        <w:rPr>
          <w:w w:val="105"/>
        </w:rPr>
        <w:t>In this context, the following policy has been reframed by the Board of Directors (“Board”)</w:t>
      </w:r>
      <w:r>
        <w:rPr>
          <w:spacing w:val="-40"/>
          <w:w w:val="105"/>
        </w:rPr>
        <w:t xml:space="preserve"> </w:t>
      </w:r>
      <w:r>
        <w:rPr>
          <w:w w:val="105"/>
        </w:rPr>
        <w:t>of Akashdeep Metal Industries Limited (the “Company”) at its meeting held on 02</w:t>
      </w:r>
      <w:r>
        <w:rPr>
          <w:w w:val="105"/>
          <w:vertAlign w:val="superscript"/>
        </w:rPr>
        <w:t>nd</w:t>
      </w:r>
      <w:r>
        <w:rPr>
          <w:w w:val="105"/>
        </w:rPr>
        <w:t xml:space="preserve"> May, 2018 with the objective to classifying various documents, records and registers for the purpose of maintenance and</w:t>
      </w:r>
      <w:r>
        <w:rPr>
          <w:spacing w:val="-3"/>
          <w:w w:val="105"/>
        </w:rPr>
        <w:t xml:space="preserve"> </w:t>
      </w:r>
      <w:r>
        <w:rPr>
          <w:w w:val="105"/>
        </w:rPr>
        <w:t>preservation.</w:t>
      </w:r>
    </w:p>
    <w:p w14:paraId="382BB051" w14:textId="77777777" w:rsidR="00872E4A" w:rsidRDefault="00872E4A">
      <w:pPr>
        <w:pStyle w:val="BodyText"/>
        <w:spacing w:before="3"/>
      </w:pPr>
    </w:p>
    <w:p w14:paraId="7F17D42A" w14:textId="77777777" w:rsidR="00872E4A" w:rsidRDefault="00000000">
      <w:pPr>
        <w:pStyle w:val="BodyText"/>
        <w:ind w:left="154"/>
      </w:pPr>
      <w:r>
        <w:rPr>
          <w:w w:val="105"/>
        </w:rPr>
        <w:t>This policy can be modified and or amended with the approval of Board only.</w:t>
      </w:r>
    </w:p>
    <w:p w14:paraId="50333DB4" w14:textId="77777777" w:rsidR="00872E4A" w:rsidRDefault="00872E4A">
      <w:pPr>
        <w:pStyle w:val="BodyText"/>
        <w:spacing w:before="5"/>
        <w:rPr>
          <w:sz w:val="21"/>
        </w:rPr>
      </w:pPr>
    </w:p>
    <w:p w14:paraId="58D2F257" w14:textId="77777777" w:rsidR="00872E4A" w:rsidRDefault="00000000">
      <w:pPr>
        <w:pStyle w:val="Heading1"/>
        <w:numPr>
          <w:ilvl w:val="0"/>
          <w:numId w:val="3"/>
        </w:numPr>
        <w:tabs>
          <w:tab w:val="left" w:pos="385"/>
        </w:tabs>
      </w:pPr>
      <w:r>
        <w:rPr>
          <w:w w:val="105"/>
        </w:rPr>
        <w:t>OBJECTIVES</w:t>
      </w:r>
    </w:p>
    <w:p w14:paraId="2FA7C62E" w14:textId="77777777" w:rsidR="00872E4A" w:rsidRDefault="00872E4A">
      <w:pPr>
        <w:pStyle w:val="BodyText"/>
        <w:spacing w:before="5"/>
        <w:rPr>
          <w:b/>
          <w:sz w:val="21"/>
        </w:rPr>
      </w:pPr>
    </w:p>
    <w:p w14:paraId="526A8CA1" w14:textId="77777777" w:rsidR="00872E4A" w:rsidRDefault="00000000">
      <w:pPr>
        <w:pStyle w:val="BodyText"/>
        <w:spacing w:line="249" w:lineRule="auto"/>
        <w:ind w:left="154" w:right="152"/>
        <w:jc w:val="both"/>
      </w:pPr>
      <w:r>
        <w:rPr>
          <w:w w:val="105"/>
        </w:rPr>
        <w:t>The objective of this policy is to classify the documents, records and registers of the Company which are required:</w:t>
      </w:r>
    </w:p>
    <w:p w14:paraId="5CA1E5FC" w14:textId="77777777" w:rsidR="00872E4A" w:rsidRDefault="00872E4A">
      <w:pPr>
        <w:pStyle w:val="BodyText"/>
        <w:spacing w:before="6"/>
      </w:pPr>
    </w:p>
    <w:p w14:paraId="4A00EB28" w14:textId="77777777" w:rsidR="00872E4A" w:rsidRDefault="00000000">
      <w:pPr>
        <w:pStyle w:val="ListParagraph"/>
        <w:numPr>
          <w:ilvl w:val="1"/>
          <w:numId w:val="3"/>
        </w:numPr>
        <w:tabs>
          <w:tab w:val="left" w:pos="431"/>
        </w:tabs>
        <w:rPr>
          <w:sz w:val="20"/>
        </w:rPr>
      </w:pPr>
      <w:r>
        <w:rPr>
          <w:w w:val="105"/>
          <w:sz w:val="20"/>
        </w:rPr>
        <w:t>to be preserved permanently (Enclosed as Annexure-A to this Policy);</w:t>
      </w:r>
      <w:r>
        <w:rPr>
          <w:spacing w:val="-37"/>
          <w:w w:val="105"/>
          <w:sz w:val="20"/>
        </w:rPr>
        <w:t xml:space="preserve"> </w:t>
      </w:r>
      <w:r>
        <w:rPr>
          <w:w w:val="105"/>
          <w:sz w:val="20"/>
        </w:rPr>
        <w:t>and</w:t>
      </w:r>
    </w:p>
    <w:p w14:paraId="204A4BFA" w14:textId="77777777" w:rsidR="00872E4A" w:rsidRDefault="00000000">
      <w:pPr>
        <w:pStyle w:val="ListParagraph"/>
        <w:numPr>
          <w:ilvl w:val="1"/>
          <w:numId w:val="3"/>
        </w:numPr>
        <w:tabs>
          <w:tab w:val="left" w:pos="393"/>
        </w:tabs>
        <w:spacing w:before="7" w:line="249" w:lineRule="auto"/>
        <w:ind w:left="154" w:right="153" w:firstLine="0"/>
        <w:rPr>
          <w:sz w:val="20"/>
        </w:rPr>
      </w:pPr>
      <w:r>
        <w:rPr>
          <w:w w:val="105"/>
          <w:sz w:val="20"/>
        </w:rPr>
        <w:t>to be preserved for a period of not less than 8 years (Enclosed as Annexure-B to this Policy).</w:t>
      </w:r>
    </w:p>
    <w:p w14:paraId="5D51859E" w14:textId="77777777" w:rsidR="00872E4A" w:rsidRDefault="00000000">
      <w:pPr>
        <w:pStyle w:val="ListParagraph"/>
        <w:numPr>
          <w:ilvl w:val="1"/>
          <w:numId w:val="3"/>
        </w:numPr>
        <w:tabs>
          <w:tab w:val="left" w:pos="408"/>
        </w:tabs>
        <w:spacing w:line="228" w:lineRule="exact"/>
        <w:ind w:left="407" w:hanging="254"/>
        <w:rPr>
          <w:sz w:val="20"/>
        </w:rPr>
      </w:pPr>
      <w:r>
        <w:rPr>
          <w:w w:val="105"/>
          <w:sz w:val="20"/>
        </w:rPr>
        <w:t>to have a proper archival policy for website</w:t>
      </w:r>
      <w:r>
        <w:rPr>
          <w:spacing w:val="-17"/>
          <w:w w:val="105"/>
          <w:sz w:val="20"/>
        </w:rPr>
        <w:t xml:space="preserve"> </w:t>
      </w:r>
      <w:r>
        <w:rPr>
          <w:w w:val="105"/>
          <w:sz w:val="20"/>
        </w:rPr>
        <w:t>disclosures.</w:t>
      </w:r>
    </w:p>
    <w:p w14:paraId="1B7FE966" w14:textId="77777777" w:rsidR="00872E4A" w:rsidRDefault="00872E4A">
      <w:pPr>
        <w:pStyle w:val="BodyText"/>
        <w:spacing w:before="4"/>
        <w:rPr>
          <w:sz w:val="21"/>
        </w:rPr>
      </w:pPr>
    </w:p>
    <w:p w14:paraId="1529B038" w14:textId="77777777" w:rsidR="00872E4A" w:rsidRDefault="00000000">
      <w:pPr>
        <w:pStyle w:val="Heading1"/>
        <w:numPr>
          <w:ilvl w:val="0"/>
          <w:numId w:val="3"/>
        </w:numPr>
        <w:tabs>
          <w:tab w:val="left" w:pos="385"/>
        </w:tabs>
      </w:pPr>
      <w:r>
        <w:rPr>
          <w:w w:val="105"/>
        </w:rPr>
        <w:t>DEFINATIONS</w:t>
      </w:r>
    </w:p>
    <w:p w14:paraId="7B5A16BA" w14:textId="77777777" w:rsidR="00872E4A" w:rsidRDefault="00872E4A">
      <w:pPr>
        <w:pStyle w:val="BodyText"/>
        <w:spacing w:before="5"/>
        <w:rPr>
          <w:b/>
          <w:sz w:val="21"/>
        </w:rPr>
      </w:pPr>
    </w:p>
    <w:p w14:paraId="4A26DB3A" w14:textId="77777777" w:rsidR="00872E4A" w:rsidRDefault="00000000">
      <w:pPr>
        <w:pStyle w:val="BodyText"/>
        <w:spacing w:line="249" w:lineRule="auto"/>
        <w:ind w:left="154" w:right="151"/>
        <w:jc w:val="both"/>
      </w:pPr>
      <w:r>
        <w:rPr>
          <w:b/>
          <w:w w:val="105"/>
        </w:rPr>
        <w:t xml:space="preserve">“Act” </w:t>
      </w:r>
      <w:r>
        <w:rPr>
          <w:w w:val="105"/>
        </w:rPr>
        <w:t>means the Companies Act, 2013, Rules framed thereunder and any amendments thereto;</w:t>
      </w:r>
    </w:p>
    <w:p w14:paraId="4FB50B13" w14:textId="77777777" w:rsidR="00872E4A" w:rsidRDefault="00872E4A">
      <w:pPr>
        <w:pStyle w:val="BodyText"/>
        <w:spacing w:before="6"/>
      </w:pPr>
    </w:p>
    <w:p w14:paraId="6F76AAEC" w14:textId="77777777" w:rsidR="00872E4A" w:rsidRDefault="00000000">
      <w:pPr>
        <w:pStyle w:val="BodyText"/>
        <w:spacing w:line="247" w:lineRule="auto"/>
        <w:ind w:left="154" w:right="149"/>
        <w:jc w:val="both"/>
      </w:pPr>
      <w:r>
        <w:rPr>
          <w:b/>
          <w:w w:val="105"/>
        </w:rPr>
        <w:t xml:space="preserve">“Regulations” </w:t>
      </w:r>
      <w:r>
        <w:rPr>
          <w:w w:val="105"/>
        </w:rPr>
        <w:t>means Securities and Exchange Board of India (Listing Obligations and Disclosure Requirements) Regulations, 2015 and any amendments thereto;</w:t>
      </w:r>
    </w:p>
    <w:p w14:paraId="36880377" w14:textId="77777777" w:rsidR="00872E4A" w:rsidRDefault="00872E4A">
      <w:pPr>
        <w:pStyle w:val="BodyText"/>
        <w:spacing w:before="10"/>
      </w:pPr>
    </w:p>
    <w:p w14:paraId="1AF9BD15" w14:textId="77777777" w:rsidR="00872E4A" w:rsidRDefault="00000000">
      <w:pPr>
        <w:spacing w:line="249" w:lineRule="auto"/>
        <w:ind w:left="154" w:right="150"/>
        <w:jc w:val="both"/>
        <w:rPr>
          <w:sz w:val="20"/>
        </w:rPr>
      </w:pPr>
      <w:r>
        <w:rPr>
          <w:b/>
          <w:w w:val="105"/>
          <w:sz w:val="20"/>
        </w:rPr>
        <w:t>“Company”,</w:t>
      </w:r>
      <w:r>
        <w:rPr>
          <w:b/>
          <w:spacing w:val="-14"/>
          <w:w w:val="105"/>
          <w:sz w:val="20"/>
        </w:rPr>
        <w:t xml:space="preserve"> </w:t>
      </w:r>
      <w:r>
        <w:rPr>
          <w:b/>
          <w:w w:val="105"/>
          <w:sz w:val="20"/>
        </w:rPr>
        <w:t>“This</w:t>
      </w:r>
      <w:r>
        <w:rPr>
          <w:b/>
          <w:spacing w:val="-13"/>
          <w:w w:val="105"/>
          <w:sz w:val="20"/>
        </w:rPr>
        <w:t xml:space="preserve"> </w:t>
      </w:r>
      <w:r>
        <w:rPr>
          <w:b/>
          <w:w w:val="105"/>
          <w:sz w:val="20"/>
        </w:rPr>
        <w:t>Company”,</w:t>
      </w:r>
      <w:r>
        <w:rPr>
          <w:b/>
          <w:spacing w:val="-13"/>
          <w:w w:val="105"/>
          <w:sz w:val="20"/>
        </w:rPr>
        <w:t xml:space="preserve"> </w:t>
      </w:r>
      <w:r>
        <w:rPr>
          <w:b/>
          <w:w w:val="105"/>
          <w:sz w:val="20"/>
        </w:rPr>
        <w:t>“The</w:t>
      </w:r>
      <w:r>
        <w:rPr>
          <w:b/>
          <w:spacing w:val="-13"/>
          <w:w w:val="105"/>
          <w:sz w:val="20"/>
        </w:rPr>
        <w:t xml:space="preserve"> </w:t>
      </w:r>
      <w:r>
        <w:rPr>
          <w:b/>
          <w:w w:val="105"/>
          <w:sz w:val="20"/>
        </w:rPr>
        <w:t>Company”,</w:t>
      </w:r>
      <w:r>
        <w:rPr>
          <w:b/>
          <w:spacing w:val="-13"/>
          <w:w w:val="105"/>
          <w:sz w:val="20"/>
        </w:rPr>
        <w:t xml:space="preserve"> </w:t>
      </w:r>
      <w:r>
        <w:rPr>
          <w:b/>
          <w:w w:val="105"/>
          <w:sz w:val="20"/>
        </w:rPr>
        <w:t>“Company”</w:t>
      </w:r>
      <w:r>
        <w:rPr>
          <w:b/>
          <w:spacing w:val="-13"/>
          <w:w w:val="105"/>
          <w:sz w:val="20"/>
        </w:rPr>
        <w:t xml:space="preserve"> </w:t>
      </w:r>
      <w:r>
        <w:rPr>
          <w:w w:val="105"/>
          <w:sz w:val="20"/>
        </w:rPr>
        <w:t>wherever</w:t>
      </w:r>
      <w:r>
        <w:rPr>
          <w:spacing w:val="-14"/>
          <w:w w:val="105"/>
          <w:sz w:val="20"/>
        </w:rPr>
        <w:t xml:space="preserve"> </w:t>
      </w:r>
      <w:r>
        <w:rPr>
          <w:w w:val="105"/>
          <w:sz w:val="20"/>
        </w:rPr>
        <w:t>occur</w:t>
      </w:r>
      <w:r>
        <w:rPr>
          <w:spacing w:val="-13"/>
          <w:w w:val="105"/>
          <w:sz w:val="20"/>
        </w:rPr>
        <w:t xml:space="preserve"> </w:t>
      </w:r>
      <w:r>
        <w:rPr>
          <w:w w:val="105"/>
          <w:sz w:val="20"/>
        </w:rPr>
        <w:t>in</w:t>
      </w:r>
      <w:r>
        <w:rPr>
          <w:spacing w:val="-13"/>
          <w:w w:val="105"/>
          <w:sz w:val="20"/>
        </w:rPr>
        <w:t xml:space="preserve"> </w:t>
      </w:r>
      <w:r>
        <w:rPr>
          <w:w w:val="105"/>
          <w:sz w:val="20"/>
        </w:rPr>
        <w:t>the</w:t>
      </w:r>
      <w:r>
        <w:rPr>
          <w:spacing w:val="-13"/>
          <w:w w:val="105"/>
          <w:sz w:val="20"/>
        </w:rPr>
        <w:t xml:space="preserve"> </w:t>
      </w:r>
      <w:r>
        <w:rPr>
          <w:w w:val="105"/>
          <w:sz w:val="20"/>
        </w:rPr>
        <w:t xml:space="preserve">policy shall mean </w:t>
      </w:r>
      <w:r>
        <w:rPr>
          <w:b/>
          <w:w w:val="105"/>
          <w:sz w:val="20"/>
        </w:rPr>
        <w:t>“Akashdeep Metal Industries</w:t>
      </w:r>
      <w:r>
        <w:rPr>
          <w:b/>
          <w:spacing w:val="-10"/>
          <w:w w:val="105"/>
          <w:sz w:val="20"/>
        </w:rPr>
        <w:t xml:space="preserve"> </w:t>
      </w:r>
      <w:r>
        <w:rPr>
          <w:b/>
          <w:w w:val="105"/>
          <w:sz w:val="20"/>
        </w:rPr>
        <w:t>Limited."</w:t>
      </w:r>
      <w:r>
        <w:rPr>
          <w:w w:val="105"/>
          <w:sz w:val="20"/>
        </w:rPr>
        <w:t>.</w:t>
      </w:r>
    </w:p>
    <w:p w14:paraId="79D781BA" w14:textId="77777777" w:rsidR="00872E4A" w:rsidRDefault="00872E4A">
      <w:pPr>
        <w:pStyle w:val="BodyText"/>
        <w:spacing w:before="5"/>
      </w:pPr>
    </w:p>
    <w:p w14:paraId="5B98B820" w14:textId="77777777" w:rsidR="00872E4A" w:rsidRDefault="00000000">
      <w:pPr>
        <w:spacing w:before="1"/>
        <w:ind w:left="154"/>
        <w:rPr>
          <w:sz w:val="20"/>
        </w:rPr>
      </w:pPr>
      <w:r>
        <w:rPr>
          <w:b/>
          <w:w w:val="105"/>
          <w:sz w:val="20"/>
        </w:rPr>
        <w:t xml:space="preserve">"Board of Director" </w:t>
      </w:r>
      <w:r>
        <w:rPr>
          <w:w w:val="105"/>
          <w:sz w:val="20"/>
        </w:rPr>
        <w:t xml:space="preserve">or </w:t>
      </w:r>
      <w:r>
        <w:rPr>
          <w:b/>
          <w:w w:val="105"/>
          <w:sz w:val="20"/>
        </w:rPr>
        <w:t>"Board"</w:t>
      </w:r>
      <w:r>
        <w:rPr>
          <w:w w:val="105"/>
          <w:sz w:val="20"/>
        </w:rPr>
        <w:t>, means the collective body of the Directors of the company;</w:t>
      </w:r>
    </w:p>
    <w:p w14:paraId="0CDC91B3" w14:textId="77777777" w:rsidR="00872E4A" w:rsidRDefault="00872E4A">
      <w:pPr>
        <w:pStyle w:val="BodyText"/>
        <w:spacing w:before="4"/>
        <w:rPr>
          <w:sz w:val="21"/>
        </w:rPr>
      </w:pPr>
    </w:p>
    <w:p w14:paraId="04CE2CFD" w14:textId="77777777" w:rsidR="00872E4A" w:rsidRDefault="00000000">
      <w:pPr>
        <w:pStyle w:val="BodyText"/>
        <w:spacing w:before="1"/>
        <w:ind w:left="154"/>
      </w:pPr>
      <w:r>
        <w:rPr>
          <w:b/>
          <w:w w:val="105"/>
        </w:rPr>
        <w:t xml:space="preserve">“Maintenance” </w:t>
      </w:r>
      <w:r>
        <w:rPr>
          <w:w w:val="105"/>
        </w:rPr>
        <w:t>means keeping Documents, either physically or in Electronic Form.</w:t>
      </w:r>
    </w:p>
    <w:p w14:paraId="74A098C9" w14:textId="77777777" w:rsidR="00872E4A" w:rsidRDefault="00872E4A">
      <w:pPr>
        <w:pStyle w:val="BodyText"/>
        <w:spacing w:before="4"/>
        <w:rPr>
          <w:sz w:val="21"/>
        </w:rPr>
      </w:pPr>
    </w:p>
    <w:p w14:paraId="50123DAC" w14:textId="77777777" w:rsidR="00872E4A" w:rsidRDefault="00000000">
      <w:pPr>
        <w:pStyle w:val="BodyText"/>
        <w:spacing w:before="1" w:line="247" w:lineRule="auto"/>
        <w:ind w:left="154" w:right="150"/>
        <w:jc w:val="both"/>
      </w:pPr>
      <w:r>
        <w:rPr>
          <w:b/>
          <w:w w:val="105"/>
        </w:rPr>
        <w:t>“Preservation”</w:t>
      </w:r>
      <w:r>
        <w:rPr>
          <w:b/>
          <w:spacing w:val="-10"/>
          <w:w w:val="105"/>
        </w:rPr>
        <w:t xml:space="preserve"> </w:t>
      </w:r>
      <w:r>
        <w:rPr>
          <w:w w:val="105"/>
        </w:rPr>
        <w:t>means</w:t>
      </w:r>
      <w:r>
        <w:rPr>
          <w:spacing w:val="-9"/>
          <w:w w:val="105"/>
        </w:rPr>
        <w:t xml:space="preserve"> </w:t>
      </w:r>
      <w:r>
        <w:rPr>
          <w:w w:val="105"/>
        </w:rPr>
        <w:t>to</w:t>
      </w:r>
      <w:r>
        <w:rPr>
          <w:spacing w:val="-9"/>
          <w:w w:val="105"/>
        </w:rPr>
        <w:t xml:space="preserve"> </w:t>
      </w:r>
      <w:r>
        <w:rPr>
          <w:w w:val="105"/>
        </w:rPr>
        <w:t>keep</w:t>
      </w:r>
      <w:r>
        <w:rPr>
          <w:spacing w:val="-9"/>
          <w:w w:val="105"/>
        </w:rPr>
        <w:t xml:space="preserve"> </w:t>
      </w:r>
      <w:r>
        <w:rPr>
          <w:w w:val="105"/>
        </w:rPr>
        <w:t>in</w:t>
      </w:r>
      <w:r>
        <w:rPr>
          <w:spacing w:val="-9"/>
          <w:w w:val="105"/>
        </w:rPr>
        <w:t xml:space="preserve"> </w:t>
      </w:r>
      <w:r>
        <w:rPr>
          <w:w w:val="105"/>
        </w:rPr>
        <w:t>good</w:t>
      </w:r>
      <w:r>
        <w:rPr>
          <w:spacing w:val="-10"/>
          <w:w w:val="105"/>
        </w:rPr>
        <w:t xml:space="preserve"> </w:t>
      </w:r>
      <w:r>
        <w:rPr>
          <w:w w:val="105"/>
        </w:rPr>
        <w:t>order</w:t>
      </w:r>
      <w:r>
        <w:rPr>
          <w:spacing w:val="-9"/>
          <w:w w:val="105"/>
        </w:rPr>
        <w:t xml:space="preserve"> </w:t>
      </w:r>
      <w:r>
        <w:rPr>
          <w:w w:val="105"/>
        </w:rPr>
        <w:t>and</w:t>
      </w:r>
      <w:r>
        <w:rPr>
          <w:spacing w:val="-9"/>
          <w:w w:val="105"/>
        </w:rPr>
        <w:t xml:space="preserve"> </w:t>
      </w:r>
      <w:r>
        <w:rPr>
          <w:w w:val="105"/>
        </w:rPr>
        <w:t>to</w:t>
      </w:r>
      <w:r>
        <w:rPr>
          <w:spacing w:val="-9"/>
          <w:w w:val="105"/>
        </w:rPr>
        <w:t xml:space="preserve"> </w:t>
      </w:r>
      <w:r>
        <w:rPr>
          <w:w w:val="105"/>
        </w:rPr>
        <w:t>prevent</w:t>
      </w:r>
      <w:r>
        <w:rPr>
          <w:spacing w:val="-9"/>
          <w:w w:val="105"/>
        </w:rPr>
        <w:t xml:space="preserve"> </w:t>
      </w:r>
      <w:r>
        <w:rPr>
          <w:w w:val="105"/>
        </w:rPr>
        <w:t>from</w:t>
      </w:r>
      <w:r>
        <w:rPr>
          <w:spacing w:val="-10"/>
          <w:w w:val="105"/>
        </w:rPr>
        <w:t xml:space="preserve"> </w:t>
      </w:r>
      <w:r>
        <w:rPr>
          <w:w w:val="105"/>
        </w:rPr>
        <w:t>being</w:t>
      </w:r>
      <w:r>
        <w:rPr>
          <w:spacing w:val="-9"/>
          <w:w w:val="105"/>
        </w:rPr>
        <w:t xml:space="preserve"> </w:t>
      </w:r>
      <w:r>
        <w:rPr>
          <w:w w:val="105"/>
        </w:rPr>
        <w:t>altered,</w:t>
      </w:r>
      <w:r>
        <w:rPr>
          <w:spacing w:val="-9"/>
          <w:w w:val="105"/>
        </w:rPr>
        <w:t xml:space="preserve"> </w:t>
      </w:r>
      <w:r>
        <w:rPr>
          <w:w w:val="105"/>
        </w:rPr>
        <w:t>damaged</w:t>
      </w:r>
      <w:r>
        <w:rPr>
          <w:spacing w:val="-9"/>
          <w:w w:val="105"/>
        </w:rPr>
        <w:t xml:space="preserve"> </w:t>
      </w:r>
      <w:r>
        <w:rPr>
          <w:w w:val="105"/>
        </w:rPr>
        <w:t>or destroyed.</w:t>
      </w:r>
    </w:p>
    <w:p w14:paraId="66D4C3A0" w14:textId="77777777" w:rsidR="00872E4A" w:rsidRDefault="00872E4A">
      <w:pPr>
        <w:pStyle w:val="BodyText"/>
        <w:spacing w:before="10"/>
      </w:pPr>
    </w:p>
    <w:p w14:paraId="0B61D0A8" w14:textId="77777777" w:rsidR="00872E4A" w:rsidRDefault="00000000">
      <w:pPr>
        <w:pStyle w:val="BodyText"/>
        <w:spacing w:line="247" w:lineRule="auto"/>
        <w:ind w:left="154" w:right="149"/>
        <w:jc w:val="both"/>
      </w:pPr>
      <w:r>
        <w:rPr>
          <w:b/>
          <w:w w:val="105"/>
        </w:rPr>
        <w:t xml:space="preserve">“Electronic Form” </w:t>
      </w:r>
      <w:r>
        <w:rPr>
          <w:w w:val="105"/>
        </w:rPr>
        <w:t>means any contemporaneous electronic device such as computer, laptop, compact disc, floppy disc, space on electronic cloud, or any other form of storage and</w:t>
      </w:r>
      <w:r>
        <w:rPr>
          <w:spacing w:val="-9"/>
          <w:w w:val="105"/>
        </w:rPr>
        <w:t xml:space="preserve"> </w:t>
      </w:r>
      <w:r>
        <w:rPr>
          <w:w w:val="105"/>
        </w:rPr>
        <w:t>retrieval</w:t>
      </w:r>
      <w:r>
        <w:rPr>
          <w:spacing w:val="-9"/>
          <w:w w:val="105"/>
        </w:rPr>
        <w:t xml:space="preserve"> </w:t>
      </w:r>
      <w:r>
        <w:rPr>
          <w:w w:val="105"/>
        </w:rPr>
        <w:t>device,</w:t>
      </w:r>
      <w:r>
        <w:rPr>
          <w:spacing w:val="-8"/>
          <w:w w:val="105"/>
        </w:rPr>
        <w:t xml:space="preserve"> </w:t>
      </w:r>
      <w:r>
        <w:rPr>
          <w:w w:val="105"/>
        </w:rPr>
        <w:t>considered</w:t>
      </w:r>
      <w:r>
        <w:rPr>
          <w:spacing w:val="-9"/>
          <w:w w:val="105"/>
        </w:rPr>
        <w:t xml:space="preserve"> </w:t>
      </w:r>
      <w:r>
        <w:rPr>
          <w:w w:val="105"/>
        </w:rPr>
        <w:t>feasible,</w:t>
      </w:r>
      <w:r>
        <w:rPr>
          <w:spacing w:val="-8"/>
          <w:w w:val="105"/>
        </w:rPr>
        <w:t xml:space="preserve"> </w:t>
      </w:r>
      <w:r>
        <w:rPr>
          <w:w w:val="105"/>
        </w:rPr>
        <w:t>whether</w:t>
      </w:r>
      <w:r>
        <w:rPr>
          <w:spacing w:val="-9"/>
          <w:w w:val="105"/>
        </w:rPr>
        <w:t xml:space="preserve"> </w:t>
      </w:r>
      <w:r>
        <w:rPr>
          <w:w w:val="105"/>
        </w:rPr>
        <w:t>the</w:t>
      </w:r>
      <w:r>
        <w:rPr>
          <w:spacing w:val="-9"/>
          <w:w w:val="105"/>
        </w:rPr>
        <w:t xml:space="preserve"> </w:t>
      </w:r>
      <w:r>
        <w:rPr>
          <w:w w:val="105"/>
        </w:rPr>
        <w:t>same</w:t>
      </w:r>
      <w:r>
        <w:rPr>
          <w:spacing w:val="-8"/>
          <w:w w:val="105"/>
        </w:rPr>
        <w:t xml:space="preserve"> </w:t>
      </w:r>
      <w:r>
        <w:rPr>
          <w:w w:val="105"/>
        </w:rPr>
        <w:t>is</w:t>
      </w:r>
      <w:r>
        <w:rPr>
          <w:spacing w:val="-8"/>
          <w:w w:val="105"/>
        </w:rPr>
        <w:t xml:space="preserve"> </w:t>
      </w:r>
      <w:r>
        <w:rPr>
          <w:w w:val="105"/>
        </w:rPr>
        <w:t>in</w:t>
      </w:r>
      <w:r>
        <w:rPr>
          <w:spacing w:val="-9"/>
          <w:w w:val="105"/>
        </w:rPr>
        <w:t xml:space="preserve"> </w:t>
      </w:r>
      <w:r>
        <w:rPr>
          <w:w w:val="105"/>
        </w:rPr>
        <w:t>possession</w:t>
      </w:r>
      <w:r>
        <w:rPr>
          <w:spacing w:val="-9"/>
          <w:w w:val="105"/>
        </w:rPr>
        <w:t xml:space="preserve"> </w:t>
      </w:r>
      <w:r>
        <w:rPr>
          <w:w w:val="105"/>
        </w:rPr>
        <w:t>or</w:t>
      </w:r>
      <w:r>
        <w:rPr>
          <w:spacing w:val="-9"/>
          <w:w w:val="105"/>
        </w:rPr>
        <w:t xml:space="preserve"> </w:t>
      </w:r>
      <w:r>
        <w:rPr>
          <w:w w:val="105"/>
        </w:rPr>
        <w:t>control</w:t>
      </w:r>
      <w:r>
        <w:rPr>
          <w:spacing w:val="-10"/>
          <w:w w:val="105"/>
        </w:rPr>
        <w:t xml:space="preserve"> </w:t>
      </w:r>
      <w:r>
        <w:rPr>
          <w:w w:val="105"/>
        </w:rPr>
        <w:t>of</w:t>
      </w:r>
      <w:r>
        <w:rPr>
          <w:spacing w:val="-8"/>
          <w:w w:val="105"/>
        </w:rPr>
        <w:t xml:space="preserve"> </w:t>
      </w:r>
      <w:r>
        <w:rPr>
          <w:w w:val="105"/>
        </w:rPr>
        <w:t>the Company or otherwise the Company has control over access to</w:t>
      </w:r>
      <w:r>
        <w:rPr>
          <w:spacing w:val="-26"/>
          <w:w w:val="105"/>
        </w:rPr>
        <w:t xml:space="preserve"> </w:t>
      </w:r>
      <w:r>
        <w:rPr>
          <w:w w:val="105"/>
        </w:rPr>
        <w:t>it.</w:t>
      </w:r>
    </w:p>
    <w:p w14:paraId="428E765A" w14:textId="77777777" w:rsidR="00872E4A" w:rsidRDefault="00872E4A">
      <w:pPr>
        <w:spacing w:line="247" w:lineRule="auto"/>
        <w:jc w:val="both"/>
        <w:sectPr w:rsidR="00872E4A">
          <w:type w:val="continuous"/>
          <w:pgSz w:w="12240" w:h="15840"/>
          <w:pgMar w:top="460" w:right="1720" w:bottom="280" w:left="1720" w:header="720" w:footer="720" w:gutter="0"/>
          <w:cols w:space="720"/>
        </w:sectPr>
      </w:pPr>
    </w:p>
    <w:p w14:paraId="6E5F32CF" w14:textId="171BE70B" w:rsidR="00872E4A" w:rsidRDefault="007D2B0C">
      <w:pPr>
        <w:pStyle w:val="BodyText"/>
      </w:pPr>
      <w:r>
        <w:rPr>
          <w:noProof/>
        </w:rPr>
        <w:lastRenderedPageBreak/>
        <mc:AlternateContent>
          <mc:Choice Requires="wps">
            <w:drawing>
              <wp:anchor distT="0" distB="0" distL="114300" distR="114300" simplePos="0" relativeHeight="487508992" behindDoc="1" locked="0" layoutInCell="1" allowOverlap="1" wp14:anchorId="52BA81B3" wp14:editId="01222CC3">
                <wp:simplePos x="0" y="0"/>
                <wp:positionH relativeFrom="page">
                  <wp:posOffset>616585</wp:posOffset>
                </wp:positionH>
                <wp:positionV relativeFrom="page">
                  <wp:posOffset>286385</wp:posOffset>
                </wp:positionV>
                <wp:extent cx="6540500" cy="9486265"/>
                <wp:effectExtent l="0" t="0" r="0" b="0"/>
                <wp:wrapNone/>
                <wp:docPr id="164806795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9486265"/>
                        </a:xfrm>
                        <a:custGeom>
                          <a:avLst/>
                          <a:gdLst>
                            <a:gd name="T0" fmla="+- 0 11270 971"/>
                            <a:gd name="T1" fmla="*/ T0 w 10300"/>
                            <a:gd name="T2" fmla="+- 0 451 451"/>
                            <a:gd name="T3" fmla="*/ 451 h 14939"/>
                            <a:gd name="T4" fmla="+- 0 11185 971"/>
                            <a:gd name="T5" fmla="*/ T4 w 10300"/>
                            <a:gd name="T6" fmla="+- 0 451 451"/>
                            <a:gd name="T7" fmla="*/ 451 h 14939"/>
                            <a:gd name="T8" fmla="+- 0 11185 971"/>
                            <a:gd name="T9" fmla="*/ T8 w 10300"/>
                            <a:gd name="T10" fmla="+- 0 536 451"/>
                            <a:gd name="T11" fmla="*/ 536 h 14939"/>
                            <a:gd name="T12" fmla="+- 0 11185 971"/>
                            <a:gd name="T13" fmla="*/ T12 w 10300"/>
                            <a:gd name="T14" fmla="+- 0 15306 451"/>
                            <a:gd name="T15" fmla="*/ 15306 h 14939"/>
                            <a:gd name="T16" fmla="+- 0 1056 971"/>
                            <a:gd name="T17" fmla="*/ T16 w 10300"/>
                            <a:gd name="T18" fmla="+- 0 15306 451"/>
                            <a:gd name="T19" fmla="*/ 15306 h 14939"/>
                            <a:gd name="T20" fmla="+- 0 1056 971"/>
                            <a:gd name="T21" fmla="*/ T20 w 10300"/>
                            <a:gd name="T22" fmla="+- 0 536 451"/>
                            <a:gd name="T23" fmla="*/ 536 h 14939"/>
                            <a:gd name="T24" fmla="+- 0 11185 971"/>
                            <a:gd name="T25" fmla="*/ T24 w 10300"/>
                            <a:gd name="T26" fmla="+- 0 536 451"/>
                            <a:gd name="T27" fmla="*/ 536 h 14939"/>
                            <a:gd name="T28" fmla="+- 0 11185 971"/>
                            <a:gd name="T29" fmla="*/ T28 w 10300"/>
                            <a:gd name="T30" fmla="+- 0 451 451"/>
                            <a:gd name="T31" fmla="*/ 451 h 14939"/>
                            <a:gd name="T32" fmla="+- 0 971 971"/>
                            <a:gd name="T33" fmla="*/ T32 w 10300"/>
                            <a:gd name="T34" fmla="+- 0 451 451"/>
                            <a:gd name="T35" fmla="*/ 451 h 14939"/>
                            <a:gd name="T36" fmla="+- 0 971 971"/>
                            <a:gd name="T37" fmla="*/ T36 w 10300"/>
                            <a:gd name="T38" fmla="+- 0 536 451"/>
                            <a:gd name="T39" fmla="*/ 536 h 14939"/>
                            <a:gd name="T40" fmla="+- 0 971 971"/>
                            <a:gd name="T41" fmla="*/ T40 w 10300"/>
                            <a:gd name="T42" fmla="+- 0 15306 451"/>
                            <a:gd name="T43" fmla="*/ 15306 h 14939"/>
                            <a:gd name="T44" fmla="+- 0 971 971"/>
                            <a:gd name="T45" fmla="*/ T44 w 10300"/>
                            <a:gd name="T46" fmla="+- 0 15390 451"/>
                            <a:gd name="T47" fmla="*/ 15390 h 14939"/>
                            <a:gd name="T48" fmla="+- 0 11270 971"/>
                            <a:gd name="T49" fmla="*/ T48 w 10300"/>
                            <a:gd name="T50" fmla="+- 0 15390 451"/>
                            <a:gd name="T51" fmla="*/ 15390 h 14939"/>
                            <a:gd name="T52" fmla="+- 0 11270 971"/>
                            <a:gd name="T53" fmla="*/ T52 w 10300"/>
                            <a:gd name="T54" fmla="+- 0 15306 451"/>
                            <a:gd name="T55" fmla="*/ 15306 h 14939"/>
                            <a:gd name="T56" fmla="+- 0 11270 971"/>
                            <a:gd name="T57" fmla="*/ T56 w 10300"/>
                            <a:gd name="T58" fmla="+- 0 536 451"/>
                            <a:gd name="T59" fmla="*/ 536 h 14939"/>
                            <a:gd name="T60" fmla="+- 0 11270 971"/>
                            <a:gd name="T61" fmla="*/ T60 w 10300"/>
                            <a:gd name="T62" fmla="+- 0 451 451"/>
                            <a:gd name="T63" fmla="*/ 451 h 14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00" h="14939">
                              <a:moveTo>
                                <a:pt x="10299" y="0"/>
                              </a:moveTo>
                              <a:lnTo>
                                <a:pt x="10214" y="0"/>
                              </a:lnTo>
                              <a:lnTo>
                                <a:pt x="10214" y="85"/>
                              </a:lnTo>
                              <a:lnTo>
                                <a:pt x="10214" y="14855"/>
                              </a:lnTo>
                              <a:lnTo>
                                <a:pt x="85" y="14855"/>
                              </a:lnTo>
                              <a:lnTo>
                                <a:pt x="85" y="85"/>
                              </a:lnTo>
                              <a:lnTo>
                                <a:pt x="10214" y="85"/>
                              </a:lnTo>
                              <a:lnTo>
                                <a:pt x="10214" y="0"/>
                              </a:lnTo>
                              <a:lnTo>
                                <a:pt x="0" y="0"/>
                              </a:lnTo>
                              <a:lnTo>
                                <a:pt x="0" y="85"/>
                              </a:lnTo>
                              <a:lnTo>
                                <a:pt x="0" y="14855"/>
                              </a:lnTo>
                              <a:lnTo>
                                <a:pt x="0" y="14939"/>
                              </a:lnTo>
                              <a:lnTo>
                                <a:pt x="10299" y="14939"/>
                              </a:lnTo>
                              <a:lnTo>
                                <a:pt x="10299" y="14855"/>
                              </a:lnTo>
                              <a:lnTo>
                                <a:pt x="10299" y="85"/>
                              </a:lnTo>
                              <a:lnTo>
                                <a:pt x="10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98287" id="Freeform 4" o:spid="_x0000_s1026" style="position:absolute;margin-left:48.55pt;margin-top:22.55pt;width:515pt;height:746.95pt;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00,1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" path="m10299,r-85,l10214,85r,14770l85,14855,85,85r10129,l10214,,,,,85,,14855r,84l10299,14939r,-84l10299,85r,-85xe" fillcolor="black" stroked="f">
                <v:path arrowok="t" o:connecttype="custom" o:connectlocs="6539865,286385;6485890,286385;6485890,340360;6485890,9719310;53975,9719310;53975,340360;6485890,340360;6485890,286385;0,286385;0,340360;0,9719310;0,9772650;6539865,9772650;6539865,9719310;6539865,340360;6539865,286385" o:connectangles="0,0,0,0,0,0,0,0,0,0,0,0,0,0,0,0"/>
                <w10:wrap anchorx="page" anchory="page"/>
              </v:shape>
            </w:pict>
          </mc:Fallback>
        </mc:AlternateContent>
      </w:r>
    </w:p>
    <w:p w14:paraId="552D206A" w14:textId="77777777" w:rsidR="00872E4A" w:rsidRDefault="00872E4A">
      <w:pPr>
        <w:pStyle w:val="BodyText"/>
      </w:pPr>
    </w:p>
    <w:p w14:paraId="3F416E08" w14:textId="77777777" w:rsidR="00872E4A" w:rsidRDefault="00872E4A">
      <w:pPr>
        <w:pStyle w:val="BodyText"/>
        <w:spacing w:before="7"/>
        <w:rPr>
          <w:sz w:val="29"/>
        </w:rPr>
      </w:pPr>
    </w:p>
    <w:p w14:paraId="4C26F57C" w14:textId="77777777" w:rsidR="00872E4A" w:rsidRDefault="00000000">
      <w:pPr>
        <w:pStyle w:val="Heading1"/>
        <w:numPr>
          <w:ilvl w:val="0"/>
          <w:numId w:val="3"/>
        </w:numPr>
        <w:tabs>
          <w:tab w:val="left" w:pos="385"/>
        </w:tabs>
        <w:spacing w:before="100"/>
      </w:pPr>
      <w:r>
        <w:rPr>
          <w:w w:val="105"/>
        </w:rPr>
        <w:t>PRESERVATION OF</w:t>
      </w:r>
      <w:r>
        <w:rPr>
          <w:spacing w:val="-3"/>
          <w:w w:val="105"/>
        </w:rPr>
        <w:t xml:space="preserve"> </w:t>
      </w:r>
      <w:r>
        <w:rPr>
          <w:w w:val="105"/>
        </w:rPr>
        <w:t>DOCUMENTS</w:t>
      </w:r>
    </w:p>
    <w:p w14:paraId="0DA461F4" w14:textId="77777777" w:rsidR="00872E4A" w:rsidRDefault="00872E4A">
      <w:pPr>
        <w:pStyle w:val="BodyText"/>
        <w:spacing w:before="4"/>
        <w:rPr>
          <w:b/>
          <w:sz w:val="21"/>
        </w:rPr>
      </w:pPr>
    </w:p>
    <w:p w14:paraId="764E8130" w14:textId="77777777" w:rsidR="00872E4A" w:rsidRDefault="00000000">
      <w:pPr>
        <w:pStyle w:val="BodyText"/>
        <w:spacing w:before="1" w:line="247" w:lineRule="auto"/>
        <w:ind w:left="154" w:right="151"/>
        <w:jc w:val="both"/>
      </w:pPr>
      <w:r>
        <w:rPr>
          <w:w w:val="105"/>
        </w:rPr>
        <w:t>The</w:t>
      </w:r>
      <w:r>
        <w:rPr>
          <w:spacing w:val="-8"/>
          <w:w w:val="105"/>
        </w:rPr>
        <w:t xml:space="preserve"> </w:t>
      </w:r>
      <w:r>
        <w:rPr>
          <w:w w:val="105"/>
        </w:rPr>
        <w:t>Company</w:t>
      </w:r>
      <w:r>
        <w:rPr>
          <w:spacing w:val="-8"/>
          <w:w w:val="105"/>
        </w:rPr>
        <w:t xml:space="preserve"> </w:t>
      </w:r>
      <w:r>
        <w:rPr>
          <w:w w:val="105"/>
        </w:rPr>
        <w:t>shall</w:t>
      </w:r>
      <w:r>
        <w:rPr>
          <w:spacing w:val="-10"/>
          <w:w w:val="105"/>
        </w:rPr>
        <w:t xml:space="preserve"> </w:t>
      </w:r>
      <w:r>
        <w:rPr>
          <w:w w:val="105"/>
        </w:rPr>
        <w:t>preserve</w:t>
      </w:r>
      <w:r>
        <w:rPr>
          <w:spacing w:val="-8"/>
          <w:w w:val="105"/>
        </w:rPr>
        <w:t xml:space="preserve"> </w:t>
      </w:r>
      <w:r>
        <w:rPr>
          <w:w w:val="105"/>
        </w:rPr>
        <w:t>all</w:t>
      </w:r>
      <w:r>
        <w:rPr>
          <w:spacing w:val="-7"/>
          <w:w w:val="105"/>
        </w:rPr>
        <w:t xml:space="preserve"> </w:t>
      </w:r>
      <w:r>
        <w:rPr>
          <w:w w:val="105"/>
        </w:rPr>
        <w:t>its</w:t>
      </w:r>
      <w:r>
        <w:rPr>
          <w:spacing w:val="-7"/>
          <w:w w:val="105"/>
        </w:rPr>
        <w:t xml:space="preserve"> </w:t>
      </w:r>
      <w:r>
        <w:rPr>
          <w:w w:val="105"/>
        </w:rPr>
        <w:t>documents</w:t>
      </w:r>
      <w:r>
        <w:rPr>
          <w:spacing w:val="-7"/>
          <w:w w:val="105"/>
        </w:rPr>
        <w:t xml:space="preserve"> </w:t>
      </w:r>
      <w:r>
        <w:rPr>
          <w:w w:val="105"/>
        </w:rPr>
        <w:t>as</w:t>
      </w:r>
      <w:r>
        <w:rPr>
          <w:spacing w:val="-8"/>
          <w:w w:val="105"/>
        </w:rPr>
        <w:t xml:space="preserve"> </w:t>
      </w:r>
      <w:r>
        <w:rPr>
          <w:w w:val="105"/>
        </w:rPr>
        <w:t>per</w:t>
      </w:r>
      <w:r>
        <w:rPr>
          <w:spacing w:val="-8"/>
          <w:w w:val="105"/>
        </w:rPr>
        <w:t xml:space="preserve"> </w:t>
      </w:r>
      <w:r>
        <w:rPr>
          <w:w w:val="105"/>
        </w:rPr>
        <w:t>the</w:t>
      </w:r>
      <w:r>
        <w:rPr>
          <w:spacing w:val="-8"/>
          <w:w w:val="105"/>
        </w:rPr>
        <w:t xml:space="preserve"> </w:t>
      </w:r>
      <w:r>
        <w:rPr>
          <w:w w:val="105"/>
        </w:rPr>
        <w:t>requirements</w:t>
      </w:r>
      <w:r>
        <w:rPr>
          <w:spacing w:val="-8"/>
          <w:w w:val="105"/>
        </w:rPr>
        <w:t xml:space="preserve"> </w:t>
      </w:r>
      <w:r>
        <w:rPr>
          <w:w w:val="105"/>
        </w:rPr>
        <w:t>and</w:t>
      </w:r>
      <w:r>
        <w:rPr>
          <w:spacing w:val="-8"/>
          <w:w w:val="105"/>
        </w:rPr>
        <w:t xml:space="preserve"> </w:t>
      </w:r>
      <w:r>
        <w:rPr>
          <w:w w:val="105"/>
        </w:rPr>
        <w:t>provisions</w:t>
      </w:r>
      <w:r>
        <w:rPr>
          <w:spacing w:val="-9"/>
          <w:w w:val="105"/>
        </w:rPr>
        <w:t xml:space="preserve"> </w:t>
      </w:r>
      <w:r>
        <w:rPr>
          <w:w w:val="105"/>
        </w:rPr>
        <w:t>of</w:t>
      </w:r>
      <w:r>
        <w:rPr>
          <w:spacing w:val="-7"/>
          <w:w w:val="105"/>
        </w:rPr>
        <w:t xml:space="preserve"> </w:t>
      </w:r>
      <w:r>
        <w:rPr>
          <w:w w:val="105"/>
        </w:rPr>
        <w:t>the Companies Act, 2013 and the rules made thereunder, the Regulations and any other law, rules,</w:t>
      </w:r>
      <w:r>
        <w:rPr>
          <w:spacing w:val="-4"/>
          <w:w w:val="105"/>
        </w:rPr>
        <w:t xml:space="preserve"> </w:t>
      </w:r>
      <w:r>
        <w:rPr>
          <w:w w:val="105"/>
        </w:rPr>
        <w:t>regulations</w:t>
      </w:r>
      <w:r>
        <w:rPr>
          <w:spacing w:val="-5"/>
          <w:w w:val="105"/>
        </w:rPr>
        <w:t xml:space="preserve"> </w:t>
      </w:r>
      <w:r>
        <w:rPr>
          <w:w w:val="105"/>
        </w:rPr>
        <w:t>as</w:t>
      </w:r>
      <w:r>
        <w:rPr>
          <w:spacing w:val="-4"/>
          <w:w w:val="105"/>
        </w:rPr>
        <w:t xml:space="preserve"> </w:t>
      </w:r>
      <w:r>
        <w:rPr>
          <w:w w:val="105"/>
        </w:rPr>
        <w:t>may</w:t>
      </w:r>
      <w:r>
        <w:rPr>
          <w:spacing w:val="-4"/>
          <w:w w:val="105"/>
        </w:rPr>
        <w:t xml:space="preserve"> </w:t>
      </w:r>
      <w:r>
        <w:rPr>
          <w:w w:val="105"/>
        </w:rPr>
        <w:t>be</w:t>
      </w:r>
      <w:r>
        <w:rPr>
          <w:spacing w:val="-3"/>
          <w:w w:val="105"/>
        </w:rPr>
        <w:t xml:space="preserve"> </w:t>
      </w:r>
      <w:r>
        <w:rPr>
          <w:w w:val="105"/>
        </w:rPr>
        <w:t>applicable</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Company</w:t>
      </w:r>
      <w:r>
        <w:rPr>
          <w:spacing w:val="-4"/>
          <w:w w:val="105"/>
        </w:rPr>
        <w:t xml:space="preserve"> </w:t>
      </w:r>
      <w:r>
        <w:rPr>
          <w:w w:val="105"/>
        </w:rPr>
        <w:t>from</w:t>
      </w:r>
      <w:r>
        <w:rPr>
          <w:spacing w:val="-4"/>
          <w:w w:val="105"/>
        </w:rPr>
        <w:t xml:space="preserve"> </w:t>
      </w:r>
      <w:r>
        <w:rPr>
          <w:w w:val="105"/>
        </w:rPr>
        <w:t>time</w:t>
      </w:r>
      <w:r>
        <w:rPr>
          <w:spacing w:val="-3"/>
          <w:w w:val="105"/>
        </w:rPr>
        <w:t xml:space="preserve"> </w:t>
      </w:r>
      <w:r>
        <w:rPr>
          <w:w w:val="105"/>
        </w:rPr>
        <w:t>to</w:t>
      </w:r>
      <w:r>
        <w:rPr>
          <w:spacing w:val="-3"/>
          <w:w w:val="105"/>
        </w:rPr>
        <w:t xml:space="preserve"> </w:t>
      </w:r>
      <w:r>
        <w:rPr>
          <w:w w:val="105"/>
        </w:rPr>
        <w:t>time.</w:t>
      </w:r>
    </w:p>
    <w:p w14:paraId="3CBF0D71" w14:textId="77777777" w:rsidR="00872E4A" w:rsidRDefault="00872E4A">
      <w:pPr>
        <w:pStyle w:val="BodyText"/>
        <w:spacing w:before="10"/>
      </w:pPr>
    </w:p>
    <w:p w14:paraId="08737D66" w14:textId="77777777" w:rsidR="00872E4A" w:rsidRDefault="00000000">
      <w:pPr>
        <w:pStyle w:val="Heading1"/>
        <w:numPr>
          <w:ilvl w:val="0"/>
          <w:numId w:val="3"/>
        </w:numPr>
        <w:tabs>
          <w:tab w:val="left" w:pos="385"/>
        </w:tabs>
        <w:spacing w:before="1"/>
      </w:pPr>
      <w:r>
        <w:rPr>
          <w:w w:val="105"/>
        </w:rPr>
        <w:t>MODE OF</w:t>
      </w:r>
      <w:r>
        <w:rPr>
          <w:spacing w:val="-5"/>
          <w:w w:val="105"/>
        </w:rPr>
        <w:t xml:space="preserve"> </w:t>
      </w:r>
      <w:r>
        <w:rPr>
          <w:w w:val="105"/>
        </w:rPr>
        <w:t>MAINTENANCE</w:t>
      </w:r>
    </w:p>
    <w:p w14:paraId="519E6142" w14:textId="77777777" w:rsidR="00872E4A" w:rsidRDefault="00872E4A">
      <w:pPr>
        <w:pStyle w:val="BodyText"/>
        <w:spacing w:before="4"/>
        <w:rPr>
          <w:b/>
          <w:sz w:val="21"/>
        </w:rPr>
      </w:pPr>
    </w:p>
    <w:p w14:paraId="44060B73" w14:textId="77777777" w:rsidR="00872E4A" w:rsidRDefault="00000000">
      <w:pPr>
        <w:pStyle w:val="BodyText"/>
        <w:spacing w:before="1" w:line="247" w:lineRule="auto"/>
        <w:ind w:left="154" w:right="153"/>
        <w:jc w:val="both"/>
      </w:pPr>
      <w:r>
        <w:rPr>
          <w:noProof/>
        </w:rPr>
        <w:drawing>
          <wp:anchor distT="0" distB="0" distL="0" distR="0" simplePos="0" relativeHeight="487508480" behindDoc="1" locked="0" layoutInCell="1" allowOverlap="1" wp14:anchorId="580EA357" wp14:editId="449D2F59">
            <wp:simplePos x="0" y="0"/>
            <wp:positionH relativeFrom="page">
              <wp:posOffset>1331213</wp:posOffset>
            </wp:positionH>
            <wp:positionV relativeFrom="paragraph">
              <wp:posOffset>368184</wp:posOffset>
            </wp:positionV>
            <wp:extent cx="5080254" cy="51755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080254" cy="5175504"/>
                    </a:xfrm>
                    <a:prstGeom prst="rect">
                      <a:avLst/>
                    </a:prstGeom>
                  </pic:spPr>
                </pic:pic>
              </a:graphicData>
            </a:graphic>
          </wp:anchor>
        </w:drawing>
      </w:r>
      <w:r>
        <w:rPr>
          <w:w w:val="105"/>
        </w:rPr>
        <w:t>The Company shall maintain these records either in physical or electronic mode. The applicable provisions of law, rules, and regulations with regard to electronic maintenance of records shall be adhered to.</w:t>
      </w:r>
    </w:p>
    <w:p w14:paraId="36F218E3" w14:textId="77777777" w:rsidR="00872E4A" w:rsidRDefault="00872E4A">
      <w:pPr>
        <w:pStyle w:val="BodyText"/>
        <w:spacing w:before="10"/>
      </w:pPr>
    </w:p>
    <w:p w14:paraId="00B19BB4" w14:textId="77777777" w:rsidR="00872E4A" w:rsidRDefault="00000000">
      <w:pPr>
        <w:pStyle w:val="BodyText"/>
        <w:spacing w:line="249" w:lineRule="auto"/>
        <w:ind w:left="154" w:right="152"/>
        <w:jc w:val="both"/>
      </w:pPr>
      <w:r>
        <w:rPr>
          <w:w w:val="105"/>
        </w:rPr>
        <w:t>All the records shall be maintained as per the prescribed formats, if any, as amended from time to time under the various rules and regulations.</w:t>
      </w:r>
    </w:p>
    <w:p w14:paraId="38AEF6B2" w14:textId="77777777" w:rsidR="00872E4A" w:rsidRDefault="00872E4A">
      <w:pPr>
        <w:pStyle w:val="BodyText"/>
        <w:spacing w:before="6"/>
      </w:pPr>
    </w:p>
    <w:p w14:paraId="2B3AEE3F" w14:textId="77777777" w:rsidR="00872E4A" w:rsidRDefault="00000000">
      <w:pPr>
        <w:pStyle w:val="Heading1"/>
        <w:numPr>
          <w:ilvl w:val="0"/>
          <w:numId w:val="3"/>
        </w:numPr>
        <w:tabs>
          <w:tab w:val="left" w:pos="385"/>
        </w:tabs>
      </w:pPr>
      <w:r>
        <w:rPr>
          <w:w w:val="105"/>
        </w:rPr>
        <w:t>ARCHIVAL</w:t>
      </w:r>
      <w:r>
        <w:rPr>
          <w:spacing w:val="-3"/>
          <w:w w:val="105"/>
        </w:rPr>
        <w:t xml:space="preserve"> </w:t>
      </w:r>
      <w:r>
        <w:rPr>
          <w:w w:val="105"/>
        </w:rPr>
        <w:t>POLICY</w:t>
      </w:r>
    </w:p>
    <w:p w14:paraId="0ED2B531" w14:textId="77777777" w:rsidR="00872E4A" w:rsidRDefault="00872E4A">
      <w:pPr>
        <w:pStyle w:val="BodyText"/>
        <w:spacing w:before="5"/>
        <w:rPr>
          <w:b/>
          <w:sz w:val="21"/>
        </w:rPr>
      </w:pPr>
    </w:p>
    <w:p w14:paraId="447DC529" w14:textId="77777777" w:rsidR="00872E4A" w:rsidRDefault="00000000">
      <w:pPr>
        <w:pStyle w:val="BodyText"/>
        <w:spacing w:line="247" w:lineRule="auto"/>
        <w:ind w:left="154" w:right="148"/>
        <w:jc w:val="both"/>
      </w:pPr>
      <w:r>
        <w:rPr>
          <w:w w:val="105"/>
        </w:rPr>
        <w:t>As per Regulation 30 of the SEBI (LODR) Regulations, 2015, every equity listed entity is required</w:t>
      </w:r>
      <w:r>
        <w:rPr>
          <w:spacing w:val="-10"/>
          <w:w w:val="105"/>
        </w:rPr>
        <w:t xml:space="preserve"> </w:t>
      </w:r>
      <w:r>
        <w:rPr>
          <w:w w:val="105"/>
        </w:rPr>
        <w:t>to</w:t>
      </w:r>
      <w:r>
        <w:rPr>
          <w:spacing w:val="-10"/>
          <w:w w:val="105"/>
        </w:rPr>
        <w:t xml:space="preserve"> </w:t>
      </w:r>
      <w:r>
        <w:rPr>
          <w:w w:val="105"/>
        </w:rPr>
        <w:t>make</w:t>
      </w:r>
      <w:r>
        <w:rPr>
          <w:spacing w:val="-10"/>
          <w:w w:val="105"/>
        </w:rPr>
        <w:t xml:space="preserve"> </w:t>
      </w:r>
      <w:r>
        <w:rPr>
          <w:w w:val="105"/>
        </w:rPr>
        <w:t>disclosures</w:t>
      </w:r>
      <w:r>
        <w:rPr>
          <w:spacing w:val="-11"/>
          <w:w w:val="105"/>
        </w:rPr>
        <w:t xml:space="preserve"> </w:t>
      </w:r>
      <w:r>
        <w:rPr>
          <w:w w:val="105"/>
        </w:rPr>
        <w:t>to</w:t>
      </w:r>
      <w:r>
        <w:rPr>
          <w:spacing w:val="-9"/>
          <w:w w:val="105"/>
        </w:rPr>
        <w:t xml:space="preserve"> </w:t>
      </w:r>
      <w:r>
        <w:rPr>
          <w:w w:val="105"/>
        </w:rPr>
        <w:t>Stock</w:t>
      </w:r>
      <w:r>
        <w:rPr>
          <w:spacing w:val="-10"/>
          <w:w w:val="105"/>
        </w:rPr>
        <w:t xml:space="preserve"> </w:t>
      </w:r>
      <w:r>
        <w:rPr>
          <w:w w:val="105"/>
        </w:rPr>
        <w:t>Exchange(s)</w:t>
      </w:r>
      <w:r>
        <w:rPr>
          <w:spacing w:val="-12"/>
          <w:w w:val="105"/>
        </w:rPr>
        <w:t xml:space="preserve"> </w:t>
      </w:r>
      <w:r>
        <w:rPr>
          <w:w w:val="105"/>
        </w:rPr>
        <w:t>of</w:t>
      </w:r>
      <w:r>
        <w:rPr>
          <w:spacing w:val="-10"/>
          <w:w w:val="105"/>
        </w:rPr>
        <w:t xml:space="preserve"> </w:t>
      </w:r>
      <w:r>
        <w:rPr>
          <w:w w:val="105"/>
        </w:rPr>
        <w:t>any</w:t>
      </w:r>
      <w:r>
        <w:rPr>
          <w:spacing w:val="-10"/>
          <w:w w:val="105"/>
        </w:rPr>
        <w:t xml:space="preserve"> </w:t>
      </w:r>
      <w:r>
        <w:rPr>
          <w:w w:val="105"/>
        </w:rPr>
        <w:t>events</w:t>
      </w:r>
      <w:r>
        <w:rPr>
          <w:spacing w:val="-10"/>
          <w:w w:val="105"/>
        </w:rPr>
        <w:t xml:space="preserve"> </w:t>
      </w:r>
      <w:r>
        <w:rPr>
          <w:w w:val="105"/>
        </w:rPr>
        <w:t>or</w:t>
      </w:r>
      <w:r>
        <w:rPr>
          <w:spacing w:val="-9"/>
          <w:w w:val="105"/>
        </w:rPr>
        <w:t xml:space="preserve"> </w:t>
      </w:r>
      <w:r>
        <w:rPr>
          <w:w w:val="105"/>
        </w:rPr>
        <w:t>information</w:t>
      </w:r>
      <w:r>
        <w:rPr>
          <w:spacing w:val="-9"/>
          <w:w w:val="105"/>
        </w:rPr>
        <w:t xml:space="preserve"> </w:t>
      </w:r>
      <w:r>
        <w:rPr>
          <w:w w:val="105"/>
        </w:rPr>
        <w:t>which,</w:t>
      </w:r>
      <w:r>
        <w:rPr>
          <w:spacing w:val="-10"/>
          <w:w w:val="105"/>
        </w:rPr>
        <w:t xml:space="preserve"> </w:t>
      </w:r>
      <w:r>
        <w:rPr>
          <w:w w:val="105"/>
        </w:rPr>
        <w:t>in</w:t>
      </w:r>
      <w:r>
        <w:rPr>
          <w:spacing w:val="-10"/>
          <w:w w:val="105"/>
        </w:rPr>
        <w:t xml:space="preserve"> </w:t>
      </w:r>
      <w:r>
        <w:rPr>
          <w:w w:val="105"/>
        </w:rPr>
        <w:t>the opinion</w:t>
      </w:r>
      <w:r>
        <w:rPr>
          <w:spacing w:val="-8"/>
          <w:w w:val="105"/>
        </w:rPr>
        <w:t xml:space="preserve"> </w:t>
      </w:r>
      <w:r>
        <w:rPr>
          <w:w w:val="105"/>
        </w:rPr>
        <w:t>of</w:t>
      </w:r>
      <w:r>
        <w:rPr>
          <w:spacing w:val="-7"/>
          <w:w w:val="105"/>
        </w:rPr>
        <w:t xml:space="preserve"> </w:t>
      </w:r>
      <w:r>
        <w:rPr>
          <w:w w:val="105"/>
        </w:rPr>
        <w:t>the</w:t>
      </w:r>
      <w:r>
        <w:rPr>
          <w:spacing w:val="-7"/>
          <w:w w:val="105"/>
        </w:rPr>
        <w:t xml:space="preserve"> </w:t>
      </w:r>
      <w:r>
        <w:rPr>
          <w:w w:val="105"/>
        </w:rPr>
        <w:t>board</w:t>
      </w:r>
      <w:r>
        <w:rPr>
          <w:spacing w:val="-7"/>
          <w:w w:val="105"/>
        </w:rPr>
        <w:t xml:space="preserve"> </w:t>
      </w:r>
      <w:r>
        <w:rPr>
          <w:w w:val="105"/>
        </w:rPr>
        <w:t>of</w:t>
      </w:r>
      <w:r>
        <w:rPr>
          <w:spacing w:val="-8"/>
          <w:w w:val="105"/>
        </w:rPr>
        <w:t xml:space="preserve"> </w:t>
      </w:r>
      <w:r>
        <w:rPr>
          <w:w w:val="105"/>
        </w:rPr>
        <w:t>directors</w:t>
      </w:r>
      <w:r>
        <w:rPr>
          <w:spacing w:val="-8"/>
          <w:w w:val="105"/>
        </w:rPr>
        <w:t xml:space="preserve"> </w:t>
      </w:r>
      <w:r>
        <w:rPr>
          <w:w w:val="105"/>
        </w:rPr>
        <w:t>of</w:t>
      </w:r>
      <w:r>
        <w:rPr>
          <w:spacing w:val="-7"/>
          <w:w w:val="105"/>
        </w:rPr>
        <w:t xml:space="preserve"> </w:t>
      </w:r>
      <w:r>
        <w:rPr>
          <w:w w:val="105"/>
        </w:rPr>
        <w:t>the</w:t>
      </w:r>
      <w:r>
        <w:rPr>
          <w:spacing w:val="-7"/>
          <w:w w:val="105"/>
        </w:rPr>
        <w:t xml:space="preserve"> </w:t>
      </w:r>
      <w:r>
        <w:rPr>
          <w:w w:val="105"/>
        </w:rPr>
        <w:t>listed</w:t>
      </w:r>
      <w:r>
        <w:rPr>
          <w:spacing w:val="-6"/>
          <w:w w:val="105"/>
        </w:rPr>
        <w:t xml:space="preserve"> </w:t>
      </w:r>
      <w:r>
        <w:rPr>
          <w:w w:val="105"/>
        </w:rPr>
        <w:t>company,</w:t>
      </w:r>
      <w:r>
        <w:rPr>
          <w:spacing w:val="-8"/>
          <w:w w:val="105"/>
        </w:rPr>
        <w:t xml:space="preserve"> </w:t>
      </w:r>
      <w:r>
        <w:rPr>
          <w:w w:val="105"/>
        </w:rPr>
        <w:t>is</w:t>
      </w:r>
      <w:r>
        <w:rPr>
          <w:spacing w:val="-6"/>
          <w:w w:val="105"/>
        </w:rPr>
        <w:t xml:space="preserve"> </w:t>
      </w:r>
      <w:r>
        <w:rPr>
          <w:w w:val="105"/>
        </w:rPr>
        <w:t>material</w:t>
      </w:r>
      <w:r>
        <w:rPr>
          <w:spacing w:val="-8"/>
          <w:w w:val="105"/>
        </w:rPr>
        <w:t xml:space="preserve"> </w:t>
      </w:r>
      <w:r>
        <w:rPr>
          <w:w w:val="105"/>
        </w:rPr>
        <w:t>and</w:t>
      </w:r>
      <w:r>
        <w:rPr>
          <w:spacing w:val="-6"/>
          <w:w w:val="105"/>
        </w:rPr>
        <w:t xml:space="preserve"> </w:t>
      </w:r>
      <w:r>
        <w:rPr>
          <w:w w:val="105"/>
        </w:rPr>
        <w:t>such</w:t>
      </w:r>
      <w:r>
        <w:rPr>
          <w:spacing w:val="-8"/>
          <w:w w:val="105"/>
        </w:rPr>
        <w:t xml:space="preserve"> </w:t>
      </w:r>
      <w:r>
        <w:rPr>
          <w:w w:val="105"/>
        </w:rPr>
        <w:t>disclosures</w:t>
      </w:r>
      <w:r>
        <w:rPr>
          <w:spacing w:val="-8"/>
          <w:w w:val="105"/>
        </w:rPr>
        <w:t xml:space="preserve"> </w:t>
      </w:r>
      <w:r>
        <w:rPr>
          <w:w w:val="105"/>
        </w:rPr>
        <w:t>shall be</w:t>
      </w:r>
      <w:r>
        <w:rPr>
          <w:spacing w:val="-4"/>
          <w:w w:val="105"/>
        </w:rPr>
        <w:t xml:space="preserve"> </w:t>
      </w:r>
      <w:r>
        <w:rPr>
          <w:w w:val="105"/>
        </w:rPr>
        <w:t>hosted</w:t>
      </w:r>
      <w:r>
        <w:rPr>
          <w:spacing w:val="-3"/>
          <w:w w:val="105"/>
        </w:rPr>
        <w:t xml:space="preserve"> </w:t>
      </w:r>
      <w:r>
        <w:rPr>
          <w:w w:val="105"/>
        </w:rPr>
        <w:t>on</w:t>
      </w:r>
      <w:r>
        <w:rPr>
          <w:spacing w:val="-4"/>
          <w:w w:val="105"/>
        </w:rPr>
        <w:t xml:space="preserve"> </w:t>
      </w:r>
      <w:r>
        <w:rPr>
          <w:w w:val="105"/>
        </w:rPr>
        <w:t>the</w:t>
      </w:r>
      <w:r>
        <w:rPr>
          <w:spacing w:val="-5"/>
          <w:w w:val="105"/>
        </w:rPr>
        <w:t xml:space="preserve"> </w:t>
      </w:r>
      <w:r>
        <w:rPr>
          <w:w w:val="105"/>
        </w:rPr>
        <w:t>website</w:t>
      </w:r>
      <w:r>
        <w:rPr>
          <w:spacing w:val="-5"/>
          <w:w w:val="105"/>
        </w:rPr>
        <w:t xml:space="preserve"> </w:t>
      </w:r>
      <w:r>
        <w:rPr>
          <w:w w:val="105"/>
        </w:rPr>
        <w:t>of</w:t>
      </w:r>
      <w:r>
        <w:rPr>
          <w:spacing w:val="-3"/>
          <w:w w:val="105"/>
        </w:rPr>
        <w:t xml:space="preserve"> </w:t>
      </w:r>
      <w:r>
        <w:rPr>
          <w:w w:val="105"/>
        </w:rPr>
        <w:t>the</w:t>
      </w:r>
      <w:r>
        <w:rPr>
          <w:spacing w:val="-5"/>
          <w:w w:val="105"/>
        </w:rPr>
        <w:t xml:space="preserve"> </w:t>
      </w:r>
      <w:r>
        <w:rPr>
          <w:w w:val="105"/>
        </w:rPr>
        <w:t>listed</w:t>
      </w:r>
      <w:r>
        <w:rPr>
          <w:spacing w:val="-4"/>
          <w:w w:val="105"/>
        </w:rPr>
        <w:t xml:space="preserve"> </w:t>
      </w:r>
      <w:r>
        <w:rPr>
          <w:w w:val="105"/>
        </w:rPr>
        <w:t>company</w:t>
      </w:r>
      <w:r>
        <w:rPr>
          <w:spacing w:val="-5"/>
          <w:w w:val="105"/>
        </w:rPr>
        <w:t xml:space="preserve"> </w:t>
      </w:r>
      <w:r>
        <w:rPr>
          <w:w w:val="105"/>
        </w:rPr>
        <w:t>for</w:t>
      </w:r>
      <w:r>
        <w:rPr>
          <w:spacing w:val="-3"/>
          <w:w w:val="105"/>
        </w:rPr>
        <w:t xml:space="preserve"> </w:t>
      </w:r>
      <w:r>
        <w:rPr>
          <w:w w:val="105"/>
        </w:rPr>
        <w:t>a</w:t>
      </w:r>
      <w:r>
        <w:rPr>
          <w:spacing w:val="-3"/>
          <w:w w:val="105"/>
        </w:rPr>
        <w:t xml:space="preserve"> </w:t>
      </w:r>
      <w:r>
        <w:rPr>
          <w:w w:val="105"/>
        </w:rPr>
        <w:t>minimum</w:t>
      </w:r>
      <w:r>
        <w:rPr>
          <w:spacing w:val="-4"/>
          <w:w w:val="105"/>
        </w:rPr>
        <w:t xml:space="preserve"> </w:t>
      </w:r>
      <w:r>
        <w:rPr>
          <w:w w:val="105"/>
        </w:rPr>
        <w:t>period</w:t>
      </w:r>
      <w:r>
        <w:rPr>
          <w:spacing w:val="-5"/>
          <w:w w:val="105"/>
        </w:rPr>
        <w:t xml:space="preserve"> </w:t>
      </w:r>
      <w:r>
        <w:rPr>
          <w:w w:val="105"/>
        </w:rPr>
        <w:t>of</w:t>
      </w:r>
      <w:r>
        <w:rPr>
          <w:spacing w:val="-3"/>
          <w:w w:val="105"/>
        </w:rPr>
        <w:t xml:space="preserve"> </w:t>
      </w:r>
      <w:r>
        <w:rPr>
          <w:w w:val="105"/>
        </w:rPr>
        <w:t>5</w:t>
      </w:r>
      <w:r>
        <w:rPr>
          <w:spacing w:val="-4"/>
          <w:w w:val="105"/>
        </w:rPr>
        <w:t xml:space="preserve"> </w:t>
      </w:r>
      <w:r>
        <w:rPr>
          <w:w w:val="105"/>
        </w:rPr>
        <w:t>years</w:t>
      </w:r>
      <w:r>
        <w:rPr>
          <w:spacing w:val="-5"/>
          <w:w w:val="105"/>
        </w:rPr>
        <w:t xml:space="preserve"> </w:t>
      </w:r>
      <w:r>
        <w:rPr>
          <w:w w:val="105"/>
        </w:rPr>
        <w:t>&amp;</w:t>
      </w:r>
      <w:r>
        <w:rPr>
          <w:spacing w:val="-5"/>
          <w:w w:val="105"/>
        </w:rPr>
        <w:t xml:space="preserve"> </w:t>
      </w:r>
      <w:r>
        <w:rPr>
          <w:w w:val="105"/>
        </w:rPr>
        <w:t>thereafter as per the Archival Policy of the company as disclosed on its</w:t>
      </w:r>
      <w:r>
        <w:rPr>
          <w:spacing w:val="-37"/>
          <w:w w:val="105"/>
        </w:rPr>
        <w:t xml:space="preserve"> </w:t>
      </w:r>
      <w:r>
        <w:rPr>
          <w:w w:val="105"/>
        </w:rPr>
        <w:t>website.</w:t>
      </w:r>
    </w:p>
    <w:p w14:paraId="28017DC1" w14:textId="77777777" w:rsidR="00872E4A" w:rsidRDefault="00872E4A">
      <w:pPr>
        <w:pStyle w:val="BodyText"/>
        <w:spacing w:before="2"/>
        <w:rPr>
          <w:sz w:val="21"/>
        </w:rPr>
      </w:pPr>
    </w:p>
    <w:p w14:paraId="5C421001" w14:textId="77777777" w:rsidR="00872E4A" w:rsidRDefault="00000000">
      <w:pPr>
        <w:pStyle w:val="BodyText"/>
        <w:spacing w:line="247" w:lineRule="auto"/>
        <w:ind w:left="154" w:right="150"/>
        <w:jc w:val="both"/>
      </w:pPr>
      <w:r>
        <w:rPr>
          <w:w w:val="105"/>
        </w:rPr>
        <w:t>This</w:t>
      </w:r>
      <w:r>
        <w:rPr>
          <w:spacing w:val="-6"/>
          <w:w w:val="105"/>
        </w:rPr>
        <w:t xml:space="preserve"> </w:t>
      </w:r>
      <w:r>
        <w:rPr>
          <w:w w:val="105"/>
        </w:rPr>
        <w:t>Policy</w:t>
      </w:r>
      <w:r>
        <w:rPr>
          <w:spacing w:val="-7"/>
          <w:w w:val="105"/>
        </w:rPr>
        <w:t xml:space="preserve"> </w:t>
      </w:r>
      <w:r>
        <w:rPr>
          <w:w w:val="105"/>
        </w:rPr>
        <w:t>has</w:t>
      </w:r>
      <w:r>
        <w:rPr>
          <w:spacing w:val="-7"/>
          <w:w w:val="105"/>
        </w:rPr>
        <w:t xml:space="preserve"> </w:t>
      </w:r>
      <w:r>
        <w:rPr>
          <w:w w:val="105"/>
        </w:rPr>
        <w:t>been</w:t>
      </w:r>
      <w:r>
        <w:rPr>
          <w:spacing w:val="-6"/>
          <w:w w:val="105"/>
        </w:rPr>
        <w:t xml:space="preserve"> </w:t>
      </w:r>
      <w:r>
        <w:rPr>
          <w:w w:val="105"/>
        </w:rPr>
        <w:t>framed</w:t>
      </w:r>
      <w:r>
        <w:rPr>
          <w:spacing w:val="-5"/>
          <w:w w:val="105"/>
        </w:rPr>
        <w:t xml:space="preserve"> </w:t>
      </w:r>
      <w:r>
        <w:rPr>
          <w:w w:val="105"/>
        </w:rPr>
        <w:t>keeping</w:t>
      </w:r>
      <w:r>
        <w:rPr>
          <w:spacing w:val="-6"/>
          <w:w w:val="105"/>
        </w:rPr>
        <w:t xml:space="preserve"> </w:t>
      </w:r>
      <w:r>
        <w:rPr>
          <w:w w:val="105"/>
        </w:rPr>
        <w:t>in</w:t>
      </w:r>
      <w:r>
        <w:rPr>
          <w:spacing w:val="-5"/>
          <w:w w:val="105"/>
        </w:rPr>
        <w:t xml:space="preserve"> </w:t>
      </w:r>
      <w:r>
        <w:rPr>
          <w:w w:val="105"/>
        </w:rPr>
        <w:t>view</w:t>
      </w:r>
      <w:r>
        <w:rPr>
          <w:spacing w:val="-6"/>
          <w:w w:val="105"/>
        </w:rPr>
        <w:t xml:space="preserve"> </w:t>
      </w:r>
      <w:r>
        <w:rPr>
          <w:w w:val="105"/>
        </w:rPr>
        <w:t>the</w:t>
      </w:r>
      <w:r>
        <w:rPr>
          <w:spacing w:val="-5"/>
          <w:w w:val="105"/>
        </w:rPr>
        <w:t xml:space="preserve"> </w:t>
      </w:r>
      <w:r>
        <w:rPr>
          <w:w w:val="105"/>
        </w:rPr>
        <w:t>requirements</w:t>
      </w:r>
      <w:r>
        <w:rPr>
          <w:spacing w:val="-8"/>
          <w:w w:val="105"/>
        </w:rPr>
        <w:t xml:space="preserve"> </w:t>
      </w:r>
      <w:r>
        <w:rPr>
          <w:w w:val="105"/>
        </w:rPr>
        <w:t>of</w:t>
      </w:r>
      <w:r>
        <w:rPr>
          <w:spacing w:val="-5"/>
          <w:w w:val="105"/>
        </w:rPr>
        <w:t xml:space="preserve"> </w:t>
      </w:r>
      <w:r>
        <w:rPr>
          <w:w w:val="105"/>
        </w:rPr>
        <w:t>SEBI</w:t>
      </w:r>
      <w:r>
        <w:rPr>
          <w:spacing w:val="-6"/>
          <w:w w:val="105"/>
        </w:rPr>
        <w:t xml:space="preserve"> </w:t>
      </w:r>
      <w:r>
        <w:rPr>
          <w:w w:val="105"/>
        </w:rPr>
        <w:t>(LODR)</w:t>
      </w:r>
      <w:r>
        <w:rPr>
          <w:spacing w:val="-6"/>
          <w:w w:val="105"/>
        </w:rPr>
        <w:t xml:space="preserve"> </w:t>
      </w:r>
      <w:r>
        <w:rPr>
          <w:w w:val="105"/>
        </w:rPr>
        <w:t>Regulations. This Policy applies to such documents/information hosted and visible to the public on the website of the</w:t>
      </w:r>
      <w:r>
        <w:rPr>
          <w:spacing w:val="-4"/>
          <w:w w:val="105"/>
        </w:rPr>
        <w:t xml:space="preserve"> </w:t>
      </w:r>
      <w:r>
        <w:rPr>
          <w:w w:val="105"/>
        </w:rPr>
        <w:t>Company.</w:t>
      </w:r>
    </w:p>
    <w:p w14:paraId="6D6CEDB9" w14:textId="77777777" w:rsidR="00872E4A" w:rsidRDefault="00872E4A">
      <w:pPr>
        <w:pStyle w:val="BodyText"/>
        <w:spacing w:before="11"/>
      </w:pPr>
    </w:p>
    <w:p w14:paraId="06E8B99D" w14:textId="77777777" w:rsidR="00872E4A" w:rsidRDefault="00000000">
      <w:pPr>
        <w:pStyle w:val="BodyText"/>
        <w:spacing w:line="249" w:lineRule="auto"/>
        <w:ind w:left="154" w:right="151"/>
        <w:jc w:val="both"/>
      </w:pPr>
      <w:r>
        <w:rPr>
          <w:w w:val="105"/>
        </w:rPr>
        <w:t>All disclosures made under Regulation 30 of the LODR by the Company to the Stock Exchange(s), shall be kept on the website of the Company for a period of 5 years and thereafter in the archives of the Company for a period of 1 year.</w:t>
      </w:r>
    </w:p>
    <w:p w14:paraId="292562A0" w14:textId="77777777" w:rsidR="00872E4A" w:rsidRDefault="00872E4A">
      <w:pPr>
        <w:pStyle w:val="BodyText"/>
        <w:spacing w:before="4"/>
      </w:pPr>
    </w:p>
    <w:p w14:paraId="1A455C82" w14:textId="77777777" w:rsidR="00872E4A" w:rsidRDefault="00000000">
      <w:pPr>
        <w:pStyle w:val="Heading1"/>
        <w:numPr>
          <w:ilvl w:val="0"/>
          <w:numId w:val="3"/>
        </w:numPr>
        <w:tabs>
          <w:tab w:val="left" w:pos="385"/>
        </w:tabs>
      </w:pPr>
      <w:r>
        <w:rPr>
          <w:w w:val="105"/>
        </w:rPr>
        <w:t>DISPOSAL AND DESTRUCTION OF</w:t>
      </w:r>
      <w:r>
        <w:rPr>
          <w:spacing w:val="-7"/>
          <w:w w:val="105"/>
        </w:rPr>
        <w:t xml:space="preserve"> </w:t>
      </w:r>
      <w:r>
        <w:rPr>
          <w:w w:val="105"/>
        </w:rPr>
        <w:t>RECORDS</w:t>
      </w:r>
    </w:p>
    <w:p w14:paraId="71FAAC88" w14:textId="77777777" w:rsidR="00872E4A" w:rsidRDefault="00872E4A">
      <w:pPr>
        <w:pStyle w:val="BodyText"/>
        <w:spacing w:before="5"/>
        <w:rPr>
          <w:b/>
          <w:sz w:val="21"/>
        </w:rPr>
      </w:pPr>
    </w:p>
    <w:p w14:paraId="38B9DE49" w14:textId="77777777" w:rsidR="00872E4A" w:rsidRDefault="00000000">
      <w:pPr>
        <w:pStyle w:val="BodyText"/>
        <w:spacing w:line="247" w:lineRule="auto"/>
        <w:ind w:left="154" w:right="150"/>
        <w:jc w:val="both"/>
      </w:pPr>
      <w:r>
        <w:rPr>
          <w:w w:val="105"/>
        </w:rPr>
        <w:t>After the expiry of the statutory retention period, the preserved documents may be destroyed. Destruction of documents as a normal administrative practice shall be followed for</w:t>
      </w:r>
      <w:r>
        <w:rPr>
          <w:spacing w:val="-6"/>
          <w:w w:val="105"/>
        </w:rPr>
        <w:t xml:space="preserve"> </w:t>
      </w:r>
      <w:r>
        <w:rPr>
          <w:w w:val="105"/>
        </w:rPr>
        <w:t>the</w:t>
      </w:r>
      <w:r>
        <w:rPr>
          <w:spacing w:val="-6"/>
          <w:w w:val="105"/>
        </w:rPr>
        <w:t xml:space="preserve"> </w:t>
      </w:r>
      <w:r>
        <w:rPr>
          <w:w w:val="105"/>
        </w:rPr>
        <w:t>records</w:t>
      </w:r>
      <w:r>
        <w:rPr>
          <w:spacing w:val="-8"/>
          <w:w w:val="105"/>
        </w:rPr>
        <w:t xml:space="preserve"> </w:t>
      </w:r>
      <w:r>
        <w:rPr>
          <w:w w:val="105"/>
        </w:rPr>
        <w:t>which</w:t>
      </w:r>
      <w:r>
        <w:rPr>
          <w:spacing w:val="-6"/>
          <w:w w:val="105"/>
        </w:rPr>
        <w:t xml:space="preserve"> </w:t>
      </w:r>
      <w:r>
        <w:rPr>
          <w:w w:val="105"/>
        </w:rPr>
        <w:t>are</w:t>
      </w:r>
      <w:r>
        <w:rPr>
          <w:spacing w:val="-6"/>
          <w:w w:val="105"/>
        </w:rPr>
        <w:t xml:space="preserve"> </w:t>
      </w:r>
      <w:r>
        <w:rPr>
          <w:w w:val="105"/>
        </w:rPr>
        <w:t>duplicate/unimportant/irrelevant.</w:t>
      </w:r>
      <w:r>
        <w:rPr>
          <w:spacing w:val="-7"/>
          <w:w w:val="105"/>
        </w:rPr>
        <w:t xml:space="preserve"> </w:t>
      </w:r>
      <w:r>
        <w:rPr>
          <w:w w:val="105"/>
        </w:rPr>
        <w:t>The</w:t>
      </w:r>
      <w:r>
        <w:rPr>
          <w:spacing w:val="-6"/>
          <w:w w:val="105"/>
        </w:rPr>
        <w:t xml:space="preserve"> </w:t>
      </w:r>
      <w:r>
        <w:rPr>
          <w:w w:val="105"/>
        </w:rPr>
        <w:t>Company</w:t>
      </w:r>
      <w:r>
        <w:rPr>
          <w:spacing w:val="-7"/>
          <w:w w:val="105"/>
        </w:rPr>
        <w:t xml:space="preserve"> </w:t>
      </w:r>
      <w:r>
        <w:rPr>
          <w:w w:val="105"/>
        </w:rPr>
        <w:t>will</w:t>
      </w:r>
      <w:r>
        <w:rPr>
          <w:spacing w:val="-8"/>
          <w:w w:val="105"/>
        </w:rPr>
        <w:t xml:space="preserve"> </w:t>
      </w:r>
      <w:r>
        <w:rPr>
          <w:w w:val="105"/>
        </w:rPr>
        <w:t>keep</w:t>
      </w:r>
      <w:r>
        <w:rPr>
          <w:spacing w:val="-7"/>
          <w:w w:val="105"/>
        </w:rPr>
        <w:t xml:space="preserve"> </w:t>
      </w:r>
      <w:r>
        <w:rPr>
          <w:w w:val="105"/>
        </w:rPr>
        <w:t>the</w:t>
      </w:r>
      <w:r>
        <w:rPr>
          <w:spacing w:val="-6"/>
          <w:w w:val="105"/>
        </w:rPr>
        <w:t xml:space="preserve"> </w:t>
      </w:r>
      <w:r>
        <w:rPr>
          <w:w w:val="105"/>
        </w:rPr>
        <w:t>policy updated as per statutory</w:t>
      </w:r>
      <w:r>
        <w:rPr>
          <w:spacing w:val="-8"/>
          <w:w w:val="105"/>
        </w:rPr>
        <w:t xml:space="preserve"> </w:t>
      </w:r>
      <w:r>
        <w:rPr>
          <w:w w:val="105"/>
        </w:rPr>
        <w:t>guidelines.</w:t>
      </w:r>
    </w:p>
    <w:p w14:paraId="4D915A2E" w14:textId="77777777" w:rsidR="00872E4A" w:rsidRDefault="00872E4A">
      <w:pPr>
        <w:pStyle w:val="BodyText"/>
        <w:spacing w:before="1"/>
        <w:rPr>
          <w:sz w:val="21"/>
        </w:rPr>
      </w:pPr>
    </w:p>
    <w:p w14:paraId="5C3D715F" w14:textId="77777777" w:rsidR="00872E4A" w:rsidRDefault="00000000">
      <w:pPr>
        <w:pStyle w:val="BodyText"/>
        <w:spacing w:before="1"/>
        <w:ind w:left="1235" w:right="1235"/>
        <w:jc w:val="center"/>
      </w:pPr>
      <w:r>
        <w:rPr>
          <w:w w:val="105"/>
        </w:rPr>
        <w:t>***************</w:t>
      </w:r>
    </w:p>
    <w:p w14:paraId="3C334179" w14:textId="77777777" w:rsidR="00872E4A" w:rsidRDefault="00872E4A">
      <w:pPr>
        <w:jc w:val="center"/>
        <w:sectPr w:rsidR="00872E4A">
          <w:pgSz w:w="12240" w:h="15840"/>
          <w:pgMar w:top="460" w:right="1720" w:bottom="280" w:left="1720" w:header="720" w:footer="720" w:gutter="0"/>
          <w:cols w:space="720"/>
        </w:sectPr>
      </w:pPr>
    </w:p>
    <w:p w14:paraId="15639162" w14:textId="71DAA82A" w:rsidR="00872E4A" w:rsidRDefault="007D2B0C">
      <w:pPr>
        <w:pStyle w:val="BodyText"/>
      </w:pPr>
      <w:r>
        <w:rPr>
          <w:noProof/>
        </w:rPr>
        <w:lastRenderedPageBreak/>
        <mc:AlternateContent>
          <mc:Choice Requires="wps">
            <w:drawing>
              <wp:anchor distT="0" distB="0" distL="114300" distR="114300" simplePos="0" relativeHeight="487510016" behindDoc="1" locked="0" layoutInCell="1" allowOverlap="1" wp14:anchorId="5D2E5501" wp14:editId="090DCF69">
                <wp:simplePos x="0" y="0"/>
                <wp:positionH relativeFrom="page">
                  <wp:posOffset>616585</wp:posOffset>
                </wp:positionH>
                <wp:positionV relativeFrom="page">
                  <wp:posOffset>286385</wp:posOffset>
                </wp:positionV>
                <wp:extent cx="6540500" cy="9486265"/>
                <wp:effectExtent l="0" t="0" r="0" b="0"/>
                <wp:wrapNone/>
                <wp:docPr id="12774825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9486265"/>
                        </a:xfrm>
                        <a:custGeom>
                          <a:avLst/>
                          <a:gdLst>
                            <a:gd name="T0" fmla="+- 0 11270 971"/>
                            <a:gd name="T1" fmla="*/ T0 w 10300"/>
                            <a:gd name="T2" fmla="+- 0 451 451"/>
                            <a:gd name="T3" fmla="*/ 451 h 14939"/>
                            <a:gd name="T4" fmla="+- 0 11185 971"/>
                            <a:gd name="T5" fmla="*/ T4 w 10300"/>
                            <a:gd name="T6" fmla="+- 0 451 451"/>
                            <a:gd name="T7" fmla="*/ 451 h 14939"/>
                            <a:gd name="T8" fmla="+- 0 11185 971"/>
                            <a:gd name="T9" fmla="*/ T8 w 10300"/>
                            <a:gd name="T10" fmla="+- 0 536 451"/>
                            <a:gd name="T11" fmla="*/ 536 h 14939"/>
                            <a:gd name="T12" fmla="+- 0 11185 971"/>
                            <a:gd name="T13" fmla="*/ T12 w 10300"/>
                            <a:gd name="T14" fmla="+- 0 15306 451"/>
                            <a:gd name="T15" fmla="*/ 15306 h 14939"/>
                            <a:gd name="T16" fmla="+- 0 1056 971"/>
                            <a:gd name="T17" fmla="*/ T16 w 10300"/>
                            <a:gd name="T18" fmla="+- 0 15306 451"/>
                            <a:gd name="T19" fmla="*/ 15306 h 14939"/>
                            <a:gd name="T20" fmla="+- 0 1056 971"/>
                            <a:gd name="T21" fmla="*/ T20 w 10300"/>
                            <a:gd name="T22" fmla="+- 0 536 451"/>
                            <a:gd name="T23" fmla="*/ 536 h 14939"/>
                            <a:gd name="T24" fmla="+- 0 11185 971"/>
                            <a:gd name="T25" fmla="*/ T24 w 10300"/>
                            <a:gd name="T26" fmla="+- 0 536 451"/>
                            <a:gd name="T27" fmla="*/ 536 h 14939"/>
                            <a:gd name="T28" fmla="+- 0 11185 971"/>
                            <a:gd name="T29" fmla="*/ T28 w 10300"/>
                            <a:gd name="T30" fmla="+- 0 451 451"/>
                            <a:gd name="T31" fmla="*/ 451 h 14939"/>
                            <a:gd name="T32" fmla="+- 0 971 971"/>
                            <a:gd name="T33" fmla="*/ T32 w 10300"/>
                            <a:gd name="T34" fmla="+- 0 451 451"/>
                            <a:gd name="T35" fmla="*/ 451 h 14939"/>
                            <a:gd name="T36" fmla="+- 0 971 971"/>
                            <a:gd name="T37" fmla="*/ T36 w 10300"/>
                            <a:gd name="T38" fmla="+- 0 536 451"/>
                            <a:gd name="T39" fmla="*/ 536 h 14939"/>
                            <a:gd name="T40" fmla="+- 0 971 971"/>
                            <a:gd name="T41" fmla="*/ T40 w 10300"/>
                            <a:gd name="T42" fmla="+- 0 15306 451"/>
                            <a:gd name="T43" fmla="*/ 15306 h 14939"/>
                            <a:gd name="T44" fmla="+- 0 971 971"/>
                            <a:gd name="T45" fmla="*/ T44 w 10300"/>
                            <a:gd name="T46" fmla="+- 0 15390 451"/>
                            <a:gd name="T47" fmla="*/ 15390 h 14939"/>
                            <a:gd name="T48" fmla="+- 0 11270 971"/>
                            <a:gd name="T49" fmla="*/ T48 w 10300"/>
                            <a:gd name="T50" fmla="+- 0 15390 451"/>
                            <a:gd name="T51" fmla="*/ 15390 h 14939"/>
                            <a:gd name="T52" fmla="+- 0 11270 971"/>
                            <a:gd name="T53" fmla="*/ T52 w 10300"/>
                            <a:gd name="T54" fmla="+- 0 15306 451"/>
                            <a:gd name="T55" fmla="*/ 15306 h 14939"/>
                            <a:gd name="T56" fmla="+- 0 11270 971"/>
                            <a:gd name="T57" fmla="*/ T56 w 10300"/>
                            <a:gd name="T58" fmla="+- 0 536 451"/>
                            <a:gd name="T59" fmla="*/ 536 h 14939"/>
                            <a:gd name="T60" fmla="+- 0 11270 971"/>
                            <a:gd name="T61" fmla="*/ T60 w 10300"/>
                            <a:gd name="T62" fmla="+- 0 451 451"/>
                            <a:gd name="T63" fmla="*/ 451 h 14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00" h="14939">
                              <a:moveTo>
                                <a:pt x="10299" y="0"/>
                              </a:moveTo>
                              <a:lnTo>
                                <a:pt x="10214" y="0"/>
                              </a:lnTo>
                              <a:lnTo>
                                <a:pt x="10214" y="85"/>
                              </a:lnTo>
                              <a:lnTo>
                                <a:pt x="10214" y="14855"/>
                              </a:lnTo>
                              <a:lnTo>
                                <a:pt x="85" y="14855"/>
                              </a:lnTo>
                              <a:lnTo>
                                <a:pt x="85" y="85"/>
                              </a:lnTo>
                              <a:lnTo>
                                <a:pt x="10214" y="85"/>
                              </a:lnTo>
                              <a:lnTo>
                                <a:pt x="10214" y="0"/>
                              </a:lnTo>
                              <a:lnTo>
                                <a:pt x="0" y="0"/>
                              </a:lnTo>
                              <a:lnTo>
                                <a:pt x="0" y="85"/>
                              </a:lnTo>
                              <a:lnTo>
                                <a:pt x="0" y="14855"/>
                              </a:lnTo>
                              <a:lnTo>
                                <a:pt x="0" y="14939"/>
                              </a:lnTo>
                              <a:lnTo>
                                <a:pt x="10299" y="14939"/>
                              </a:lnTo>
                              <a:lnTo>
                                <a:pt x="10299" y="14855"/>
                              </a:lnTo>
                              <a:lnTo>
                                <a:pt x="10299" y="85"/>
                              </a:lnTo>
                              <a:lnTo>
                                <a:pt x="10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93CF" id="Freeform 3" o:spid="_x0000_s1026" style="position:absolute;margin-left:48.55pt;margin-top:22.55pt;width:515pt;height:746.9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00,1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" path="m10299,r-85,l10214,85r,14770l85,14855,85,85r10129,l10214,,,,,85,,14855r,84l10299,14939r,-84l10299,85r,-85xe" fillcolor="black" stroked="f">
                <v:path arrowok="t" o:connecttype="custom" o:connectlocs="6539865,286385;6485890,286385;6485890,340360;6485890,9719310;53975,9719310;53975,340360;6485890,340360;6485890,286385;0,286385;0,340360;0,9719310;0,9772650;6539865,9772650;6539865,9719310;6539865,340360;6539865,286385" o:connectangles="0,0,0,0,0,0,0,0,0,0,0,0,0,0,0,0"/>
                <w10:wrap anchorx="page" anchory="page"/>
              </v:shape>
            </w:pict>
          </mc:Fallback>
        </mc:AlternateContent>
      </w:r>
    </w:p>
    <w:p w14:paraId="27CD0896" w14:textId="77777777" w:rsidR="00872E4A" w:rsidRDefault="00872E4A">
      <w:pPr>
        <w:pStyle w:val="BodyText"/>
      </w:pPr>
    </w:p>
    <w:p w14:paraId="7FCF2DDE" w14:textId="77777777" w:rsidR="00872E4A" w:rsidRDefault="00872E4A">
      <w:pPr>
        <w:pStyle w:val="BodyText"/>
        <w:spacing w:before="7"/>
        <w:rPr>
          <w:sz w:val="29"/>
        </w:rPr>
      </w:pPr>
    </w:p>
    <w:p w14:paraId="4A1F9383" w14:textId="77777777" w:rsidR="00872E4A" w:rsidRDefault="00000000">
      <w:pPr>
        <w:pStyle w:val="Heading1"/>
        <w:spacing w:before="100"/>
        <w:ind w:left="0" w:right="151" w:firstLine="0"/>
        <w:jc w:val="right"/>
      </w:pPr>
      <w:r>
        <w:t>Annexure-A</w:t>
      </w:r>
    </w:p>
    <w:p w14:paraId="386AD7CA" w14:textId="77777777" w:rsidR="00872E4A" w:rsidRDefault="00872E4A">
      <w:pPr>
        <w:pStyle w:val="BodyText"/>
        <w:spacing w:before="8"/>
        <w:rPr>
          <w:b/>
          <w:sz w:val="12"/>
        </w:rPr>
      </w:pPr>
    </w:p>
    <w:p w14:paraId="75E539FE" w14:textId="77777777" w:rsidR="00872E4A" w:rsidRDefault="00000000">
      <w:pPr>
        <w:spacing w:before="100"/>
        <w:ind w:left="1235" w:right="1235"/>
        <w:jc w:val="center"/>
        <w:rPr>
          <w:b/>
          <w:sz w:val="20"/>
        </w:rPr>
      </w:pPr>
      <w:r>
        <w:rPr>
          <w:b/>
          <w:w w:val="105"/>
          <w:sz w:val="20"/>
          <w:u w:val="thick"/>
        </w:rPr>
        <w:t>DOCUMENTS PRESERVED PERMANENTLY</w:t>
      </w:r>
    </w:p>
    <w:p w14:paraId="75EECEC4" w14:textId="77777777" w:rsidR="00872E4A" w:rsidRDefault="00872E4A">
      <w:pPr>
        <w:pStyle w:val="BodyText"/>
        <w:rPr>
          <w:b/>
        </w:rPr>
      </w:pPr>
    </w:p>
    <w:p w14:paraId="657F1B07" w14:textId="77777777" w:rsidR="00872E4A" w:rsidRDefault="00872E4A">
      <w:pPr>
        <w:pStyle w:val="BodyText"/>
        <w:spacing w:before="1"/>
        <w:rPr>
          <w:b/>
          <w:sz w:val="22"/>
        </w:rPr>
      </w:pPr>
    </w:p>
    <w:p w14:paraId="583CD60D" w14:textId="77777777" w:rsidR="00872E4A" w:rsidRDefault="00000000">
      <w:pPr>
        <w:pStyle w:val="BodyText"/>
        <w:ind w:left="154"/>
      </w:pPr>
      <w:r>
        <w:rPr>
          <w:w w:val="105"/>
        </w:rPr>
        <w:t>The Company shall maintain the following documents permanently:</w:t>
      </w:r>
    </w:p>
    <w:p w14:paraId="30EC89E3" w14:textId="77777777" w:rsidR="00872E4A" w:rsidRDefault="00872E4A">
      <w:pPr>
        <w:pStyle w:val="BodyText"/>
        <w:spacing w:before="5"/>
        <w:rPr>
          <w:sz w:val="21"/>
        </w:rPr>
      </w:pPr>
    </w:p>
    <w:p w14:paraId="7D72A925" w14:textId="77777777" w:rsidR="00872E4A" w:rsidRDefault="00000000">
      <w:pPr>
        <w:pStyle w:val="ListParagraph"/>
        <w:numPr>
          <w:ilvl w:val="0"/>
          <w:numId w:val="2"/>
        </w:numPr>
        <w:tabs>
          <w:tab w:val="left" w:pos="398"/>
        </w:tabs>
        <w:spacing w:line="247" w:lineRule="auto"/>
        <w:ind w:right="151" w:firstLine="0"/>
        <w:rPr>
          <w:sz w:val="20"/>
        </w:rPr>
      </w:pPr>
      <w:r>
        <w:rPr>
          <w:w w:val="105"/>
          <w:sz w:val="20"/>
        </w:rPr>
        <w:t>The Signed and Stamped Memorandum of Association and Articles of Association of the Company</w:t>
      </w:r>
    </w:p>
    <w:p w14:paraId="32CFEEEC" w14:textId="77777777" w:rsidR="00872E4A" w:rsidRDefault="00000000">
      <w:pPr>
        <w:pStyle w:val="ListParagraph"/>
        <w:numPr>
          <w:ilvl w:val="0"/>
          <w:numId w:val="2"/>
        </w:numPr>
        <w:tabs>
          <w:tab w:val="left" w:pos="385"/>
        </w:tabs>
        <w:spacing w:before="2"/>
        <w:ind w:left="384" w:hanging="231"/>
        <w:rPr>
          <w:sz w:val="20"/>
        </w:rPr>
      </w:pPr>
      <w:r>
        <w:rPr>
          <w:w w:val="105"/>
          <w:sz w:val="20"/>
        </w:rPr>
        <w:t>Minutes of General Meeting, Board Meetings and various Committee</w:t>
      </w:r>
      <w:r>
        <w:rPr>
          <w:spacing w:val="-41"/>
          <w:w w:val="105"/>
          <w:sz w:val="20"/>
        </w:rPr>
        <w:t xml:space="preserve"> </w:t>
      </w:r>
      <w:r>
        <w:rPr>
          <w:w w:val="105"/>
          <w:sz w:val="20"/>
        </w:rPr>
        <w:t>Meetings</w:t>
      </w:r>
    </w:p>
    <w:p w14:paraId="6E0D9E96" w14:textId="77777777" w:rsidR="00872E4A" w:rsidRDefault="00000000">
      <w:pPr>
        <w:pStyle w:val="ListParagraph"/>
        <w:numPr>
          <w:ilvl w:val="0"/>
          <w:numId w:val="2"/>
        </w:numPr>
        <w:tabs>
          <w:tab w:val="left" w:pos="385"/>
        </w:tabs>
        <w:spacing w:before="7"/>
        <w:ind w:left="384" w:hanging="231"/>
        <w:rPr>
          <w:sz w:val="20"/>
        </w:rPr>
      </w:pPr>
      <w:r>
        <w:rPr>
          <w:noProof/>
        </w:rPr>
        <w:drawing>
          <wp:anchor distT="0" distB="0" distL="0" distR="0" simplePos="0" relativeHeight="487509504" behindDoc="1" locked="0" layoutInCell="1" allowOverlap="1" wp14:anchorId="557FE1E0" wp14:editId="26093867">
            <wp:simplePos x="0" y="0"/>
            <wp:positionH relativeFrom="page">
              <wp:posOffset>1331213</wp:posOffset>
            </wp:positionH>
            <wp:positionV relativeFrom="paragraph">
              <wp:posOffset>70247</wp:posOffset>
            </wp:positionV>
            <wp:extent cx="5080254" cy="51755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080254" cy="5175504"/>
                    </a:xfrm>
                    <a:prstGeom prst="rect">
                      <a:avLst/>
                    </a:prstGeom>
                  </pic:spPr>
                </pic:pic>
              </a:graphicData>
            </a:graphic>
          </wp:anchor>
        </w:drawing>
      </w:r>
      <w:r>
        <w:rPr>
          <w:w w:val="105"/>
          <w:sz w:val="20"/>
        </w:rPr>
        <w:t>Register of Members along with</w:t>
      </w:r>
      <w:r>
        <w:rPr>
          <w:spacing w:val="-9"/>
          <w:w w:val="105"/>
          <w:sz w:val="20"/>
        </w:rPr>
        <w:t xml:space="preserve"> </w:t>
      </w:r>
      <w:r>
        <w:rPr>
          <w:w w:val="105"/>
          <w:sz w:val="20"/>
        </w:rPr>
        <w:t>Index</w:t>
      </w:r>
    </w:p>
    <w:p w14:paraId="1B89CBF1" w14:textId="77777777" w:rsidR="00872E4A" w:rsidRDefault="00000000">
      <w:pPr>
        <w:pStyle w:val="ListParagraph"/>
        <w:numPr>
          <w:ilvl w:val="0"/>
          <w:numId w:val="2"/>
        </w:numPr>
        <w:tabs>
          <w:tab w:val="left" w:pos="385"/>
        </w:tabs>
        <w:spacing w:before="9"/>
        <w:ind w:left="384" w:hanging="231"/>
        <w:rPr>
          <w:sz w:val="20"/>
        </w:rPr>
      </w:pPr>
      <w:r>
        <w:rPr>
          <w:w w:val="105"/>
          <w:sz w:val="20"/>
        </w:rPr>
        <w:t>Foreign Register of Members; if</w:t>
      </w:r>
      <w:r>
        <w:rPr>
          <w:spacing w:val="-6"/>
          <w:w w:val="105"/>
          <w:sz w:val="20"/>
        </w:rPr>
        <w:t xml:space="preserve"> </w:t>
      </w:r>
      <w:r>
        <w:rPr>
          <w:w w:val="105"/>
          <w:sz w:val="20"/>
        </w:rPr>
        <w:t>any.</w:t>
      </w:r>
    </w:p>
    <w:p w14:paraId="1061A250" w14:textId="77777777" w:rsidR="00872E4A" w:rsidRDefault="00000000">
      <w:pPr>
        <w:pStyle w:val="ListParagraph"/>
        <w:numPr>
          <w:ilvl w:val="0"/>
          <w:numId w:val="2"/>
        </w:numPr>
        <w:tabs>
          <w:tab w:val="left" w:pos="385"/>
        </w:tabs>
        <w:spacing w:before="8"/>
        <w:ind w:left="384" w:hanging="231"/>
        <w:rPr>
          <w:sz w:val="20"/>
        </w:rPr>
      </w:pPr>
      <w:r>
        <w:rPr>
          <w:w w:val="105"/>
          <w:sz w:val="20"/>
        </w:rPr>
        <w:t>Register of Loans, guarantee, security and acquisition made by the</w:t>
      </w:r>
      <w:r>
        <w:rPr>
          <w:spacing w:val="-42"/>
          <w:w w:val="105"/>
          <w:sz w:val="20"/>
        </w:rPr>
        <w:t xml:space="preserve"> </w:t>
      </w:r>
      <w:r>
        <w:rPr>
          <w:w w:val="105"/>
          <w:sz w:val="20"/>
        </w:rPr>
        <w:t>Company</w:t>
      </w:r>
    </w:p>
    <w:p w14:paraId="0C9C8EAA" w14:textId="77777777" w:rsidR="00872E4A" w:rsidRDefault="00000000">
      <w:pPr>
        <w:pStyle w:val="ListParagraph"/>
        <w:numPr>
          <w:ilvl w:val="0"/>
          <w:numId w:val="2"/>
        </w:numPr>
        <w:tabs>
          <w:tab w:val="left" w:pos="385"/>
        </w:tabs>
        <w:spacing w:before="8"/>
        <w:ind w:left="384" w:hanging="231"/>
        <w:rPr>
          <w:sz w:val="20"/>
        </w:rPr>
      </w:pPr>
      <w:r>
        <w:rPr>
          <w:w w:val="105"/>
          <w:sz w:val="20"/>
        </w:rPr>
        <w:t>Register of investments not held in its own name by the Company, if</w:t>
      </w:r>
      <w:r>
        <w:rPr>
          <w:spacing w:val="-41"/>
          <w:w w:val="105"/>
          <w:sz w:val="20"/>
        </w:rPr>
        <w:t xml:space="preserve"> </w:t>
      </w:r>
      <w:r>
        <w:rPr>
          <w:w w:val="105"/>
          <w:sz w:val="20"/>
        </w:rPr>
        <w:t>any</w:t>
      </w:r>
    </w:p>
    <w:p w14:paraId="6D19BAB0" w14:textId="77777777" w:rsidR="00872E4A" w:rsidRDefault="00000000">
      <w:pPr>
        <w:pStyle w:val="ListParagraph"/>
        <w:numPr>
          <w:ilvl w:val="0"/>
          <w:numId w:val="2"/>
        </w:numPr>
        <w:tabs>
          <w:tab w:val="left" w:pos="399"/>
        </w:tabs>
        <w:spacing w:before="7" w:line="249" w:lineRule="auto"/>
        <w:ind w:right="151" w:firstLine="0"/>
        <w:rPr>
          <w:sz w:val="20"/>
        </w:rPr>
      </w:pPr>
      <w:r>
        <w:rPr>
          <w:w w:val="105"/>
          <w:sz w:val="20"/>
        </w:rPr>
        <w:t>Register of Contracts with related party and contracts and Bodies etc., in which directors are</w:t>
      </w:r>
      <w:r>
        <w:rPr>
          <w:spacing w:val="-1"/>
          <w:w w:val="105"/>
          <w:sz w:val="20"/>
        </w:rPr>
        <w:t xml:space="preserve"> </w:t>
      </w:r>
      <w:r>
        <w:rPr>
          <w:w w:val="105"/>
          <w:sz w:val="20"/>
        </w:rPr>
        <w:t>interested</w:t>
      </w:r>
    </w:p>
    <w:p w14:paraId="0F1BF537" w14:textId="77777777" w:rsidR="00872E4A" w:rsidRDefault="00000000">
      <w:pPr>
        <w:pStyle w:val="ListParagraph"/>
        <w:numPr>
          <w:ilvl w:val="0"/>
          <w:numId w:val="2"/>
        </w:numPr>
        <w:tabs>
          <w:tab w:val="left" w:pos="385"/>
        </w:tabs>
        <w:spacing w:line="228" w:lineRule="exact"/>
        <w:ind w:left="384" w:hanging="231"/>
        <w:rPr>
          <w:sz w:val="20"/>
        </w:rPr>
      </w:pPr>
      <w:r>
        <w:rPr>
          <w:w w:val="105"/>
          <w:sz w:val="20"/>
        </w:rPr>
        <w:t>Register of</w:t>
      </w:r>
      <w:r>
        <w:rPr>
          <w:spacing w:val="-3"/>
          <w:w w:val="105"/>
          <w:sz w:val="20"/>
        </w:rPr>
        <w:t xml:space="preserve"> </w:t>
      </w:r>
      <w:r>
        <w:rPr>
          <w:w w:val="105"/>
          <w:sz w:val="20"/>
        </w:rPr>
        <w:t>Charges</w:t>
      </w:r>
    </w:p>
    <w:p w14:paraId="3E9AFB73" w14:textId="77777777" w:rsidR="00872E4A" w:rsidRDefault="00000000">
      <w:pPr>
        <w:pStyle w:val="ListParagraph"/>
        <w:numPr>
          <w:ilvl w:val="0"/>
          <w:numId w:val="2"/>
        </w:numPr>
        <w:tabs>
          <w:tab w:val="left" w:pos="385"/>
        </w:tabs>
        <w:spacing w:before="9"/>
        <w:ind w:left="384" w:hanging="231"/>
        <w:rPr>
          <w:sz w:val="20"/>
        </w:rPr>
      </w:pPr>
      <w:r>
        <w:rPr>
          <w:w w:val="105"/>
          <w:sz w:val="20"/>
        </w:rPr>
        <w:t>Register of Renewed and duplicate share</w:t>
      </w:r>
      <w:r>
        <w:rPr>
          <w:spacing w:val="-12"/>
          <w:w w:val="105"/>
          <w:sz w:val="20"/>
        </w:rPr>
        <w:t xml:space="preserve"> </w:t>
      </w:r>
      <w:r>
        <w:rPr>
          <w:w w:val="105"/>
          <w:sz w:val="20"/>
        </w:rPr>
        <w:t>Certificates</w:t>
      </w:r>
    </w:p>
    <w:p w14:paraId="5AAD34A8" w14:textId="77777777" w:rsidR="00872E4A" w:rsidRDefault="00000000">
      <w:pPr>
        <w:pStyle w:val="ListParagraph"/>
        <w:numPr>
          <w:ilvl w:val="0"/>
          <w:numId w:val="2"/>
        </w:numPr>
        <w:tabs>
          <w:tab w:val="left" w:pos="500"/>
        </w:tabs>
        <w:spacing w:before="7"/>
        <w:ind w:left="499" w:hanging="346"/>
        <w:rPr>
          <w:sz w:val="20"/>
        </w:rPr>
      </w:pPr>
      <w:r>
        <w:rPr>
          <w:w w:val="105"/>
          <w:sz w:val="20"/>
        </w:rPr>
        <w:t>Register of director and</w:t>
      </w:r>
      <w:r>
        <w:rPr>
          <w:spacing w:val="-5"/>
          <w:w w:val="105"/>
          <w:sz w:val="20"/>
        </w:rPr>
        <w:t xml:space="preserve"> </w:t>
      </w:r>
      <w:r>
        <w:rPr>
          <w:w w:val="105"/>
          <w:sz w:val="20"/>
        </w:rPr>
        <w:t>KMP</w:t>
      </w:r>
    </w:p>
    <w:p w14:paraId="41C9EE9E" w14:textId="77777777" w:rsidR="00872E4A" w:rsidRDefault="00000000">
      <w:pPr>
        <w:pStyle w:val="ListParagraph"/>
        <w:numPr>
          <w:ilvl w:val="0"/>
          <w:numId w:val="2"/>
        </w:numPr>
        <w:tabs>
          <w:tab w:val="left" w:pos="547"/>
        </w:tabs>
        <w:spacing w:before="8" w:line="249" w:lineRule="auto"/>
        <w:ind w:right="153" w:firstLine="0"/>
        <w:jc w:val="both"/>
        <w:rPr>
          <w:sz w:val="20"/>
        </w:rPr>
      </w:pPr>
      <w:r>
        <w:rPr>
          <w:w w:val="105"/>
          <w:sz w:val="20"/>
        </w:rPr>
        <w:t>Intellectual Property Documents shall include, but shall not be limited to copyrights, Trademarks,</w:t>
      </w:r>
      <w:r>
        <w:rPr>
          <w:spacing w:val="-6"/>
          <w:w w:val="105"/>
          <w:sz w:val="20"/>
        </w:rPr>
        <w:t xml:space="preserve"> </w:t>
      </w:r>
      <w:r>
        <w:rPr>
          <w:w w:val="105"/>
          <w:sz w:val="20"/>
        </w:rPr>
        <w:t>Patents,</w:t>
      </w:r>
      <w:r>
        <w:rPr>
          <w:spacing w:val="-5"/>
          <w:w w:val="105"/>
          <w:sz w:val="20"/>
        </w:rPr>
        <w:t xml:space="preserve"> </w:t>
      </w:r>
      <w:r>
        <w:rPr>
          <w:w w:val="105"/>
          <w:sz w:val="20"/>
        </w:rPr>
        <w:t>and</w:t>
      </w:r>
      <w:r>
        <w:rPr>
          <w:spacing w:val="-5"/>
          <w:w w:val="105"/>
          <w:sz w:val="20"/>
        </w:rPr>
        <w:t xml:space="preserve"> </w:t>
      </w:r>
      <w:r>
        <w:rPr>
          <w:w w:val="105"/>
          <w:sz w:val="20"/>
        </w:rPr>
        <w:t>Industrial</w:t>
      </w:r>
      <w:r>
        <w:rPr>
          <w:spacing w:val="-6"/>
          <w:w w:val="105"/>
          <w:sz w:val="20"/>
        </w:rPr>
        <w:t xml:space="preserve"> </w:t>
      </w:r>
      <w:r>
        <w:rPr>
          <w:w w:val="105"/>
          <w:sz w:val="20"/>
        </w:rPr>
        <w:t>Design,</w:t>
      </w:r>
      <w:r>
        <w:rPr>
          <w:spacing w:val="-6"/>
          <w:w w:val="105"/>
          <w:sz w:val="20"/>
        </w:rPr>
        <w:t xml:space="preserve"> </w:t>
      </w:r>
      <w:r>
        <w:rPr>
          <w:w w:val="105"/>
          <w:sz w:val="20"/>
        </w:rPr>
        <w:t>Intellectual</w:t>
      </w:r>
      <w:r>
        <w:rPr>
          <w:spacing w:val="-5"/>
          <w:w w:val="105"/>
          <w:sz w:val="20"/>
        </w:rPr>
        <w:t xml:space="preserve"> </w:t>
      </w:r>
      <w:r>
        <w:rPr>
          <w:w w:val="105"/>
          <w:sz w:val="20"/>
        </w:rPr>
        <w:t>Property</w:t>
      </w:r>
      <w:r>
        <w:rPr>
          <w:spacing w:val="-6"/>
          <w:w w:val="105"/>
          <w:sz w:val="20"/>
        </w:rPr>
        <w:t xml:space="preserve"> </w:t>
      </w:r>
      <w:r>
        <w:rPr>
          <w:w w:val="105"/>
          <w:sz w:val="20"/>
        </w:rPr>
        <w:t>Rights</w:t>
      </w:r>
      <w:r>
        <w:rPr>
          <w:spacing w:val="-5"/>
          <w:w w:val="105"/>
          <w:sz w:val="20"/>
        </w:rPr>
        <w:t xml:space="preserve"> </w:t>
      </w:r>
      <w:r>
        <w:rPr>
          <w:w w:val="105"/>
          <w:sz w:val="20"/>
        </w:rPr>
        <w:t>documents</w:t>
      </w:r>
      <w:r>
        <w:rPr>
          <w:spacing w:val="-5"/>
          <w:w w:val="105"/>
          <w:sz w:val="20"/>
        </w:rPr>
        <w:t xml:space="preserve"> </w:t>
      </w:r>
      <w:r>
        <w:rPr>
          <w:w w:val="105"/>
          <w:sz w:val="20"/>
        </w:rPr>
        <w:t>that</w:t>
      </w:r>
      <w:r>
        <w:rPr>
          <w:spacing w:val="-5"/>
          <w:w w:val="105"/>
          <w:sz w:val="20"/>
        </w:rPr>
        <w:t xml:space="preserve"> </w:t>
      </w:r>
      <w:r>
        <w:rPr>
          <w:w w:val="105"/>
          <w:sz w:val="20"/>
        </w:rPr>
        <w:t>are owned by the Company shall be retained by the Company</w:t>
      </w:r>
      <w:r>
        <w:rPr>
          <w:spacing w:val="-34"/>
          <w:w w:val="105"/>
          <w:sz w:val="20"/>
        </w:rPr>
        <w:t xml:space="preserve"> </w:t>
      </w:r>
      <w:r>
        <w:rPr>
          <w:w w:val="105"/>
          <w:sz w:val="20"/>
        </w:rPr>
        <w:t>permanently.</w:t>
      </w:r>
    </w:p>
    <w:p w14:paraId="7AD3F837" w14:textId="77777777" w:rsidR="00872E4A" w:rsidRDefault="00872E4A">
      <w:pPr>
        <w:spacing w:line="249" w:lineRule="auto"/>
        <w:jc w:val="both"/>
        <w:rPr>
          <w:sz w:val="20"/>
        </w:rPr>
        <w:sectPr w:rsidR="00872E4A">
          <w:pgSz w:w="12240" w:h="15840"/>
          <w:pgMar w:top="460" w:right="1720" w:bottom="280" w:left="1720" w:header="720" w:footer="720" w:gutter="0"/>
          <w:cols w:space="720"/>
        </w:sectPr>
      </w:pPr>
    </w:p>
    <w:p w14:paraId="30E64780" w14:textId="4DDC938E" w:rsidR="00872E4A" w:rsidRDefault="007D2B0C">
      <w:pPr>
        <w:pStyle w:val="BodyText"/>
      </w:pPr>
      <w:r>
        <w:rPr>
          <w:noProof/>
        </w:rPr>
        <w:lastRenderedPageBreak/>
        <mc:AlternateContent>
          <mc:Choice Requires="wps">
            <w:drawing>
              <wp:anchor distT="0" distB="0" distL="114300" distR="114300" simplePos="0" relativeHeight="487511040" behindDoc="1" locked="0" layoutInCell="1" allowOverlap="1" wp14:anchorId="4AC57BB8" wp14:editId="22F5E19A">
                <wp:simplePos x="0" y="0"/>
                <wp:positionH relativeFrom="page">
                  <wp:posOffset>616585</wp:posOffset>
                </wp:positionH>
                <wp:positionV relativeFrom="page">
                  <wp:posOffset>286385</wp:posOffset>
                </wp:positionV>
                <wp:extent cx="6540500" cy="9486265"/>
                <wp:effectExtent l="0" t="0" r="0" b="0"/>
                <wp:wrapNone/>
                <wp:docPr id="194482042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9486265"/>
                        </a:xfrm>
                        <a:custGeom>
                          <a:avLst/>
                          <a:gdLst>
                            <a:gd name="T0" fmla="+- 0 11270 971"/>
                            <a:gd name="T1" fmla="*/ T0 w 10300"/>
                            <a:gd name="T2" fmla="+- 0 451 451"/>
                            <a:gd name="T3" fmla="*/ 451 h 14939"/>
                            <a:gd name="T4" fmla="+- 0 11185 971"/>
                            <a:gd name="T5" fmla="*/ T4 w 10300"/>
                            <a:gd name="T6" fmla="+- 0 451 451"/>
                            <a:gd name="T7" fmla="*/ 451 h 14939"/>
                            <a:gd name="T8" fmla="+- 0 11185 971"/>
                            <a:gd name="T9" fmla="*/ T8 w 10300"/>
                            <a:gd name="T10" fmla="+- 0 536 451"/>
                            <a:gd name="T11" fmla="*/ 536 h 14939"/>
                            <a:gd name="T12" fmla="+- 0 11185 971"/>
                            <a:gd name="T13" fmla="*/ T12 w 10300"/>
                            <a:gd name="T14" fmla="+- 0 15306 451"/>
                            <a:gd name="T15" fmla="*/ 15306 h 14939"/>
                            <a:gd name="T16" fmla="+- 0 1056 971"/>
                            <a:gd name="T17" fmla="*/ T16 w 10300"/>
                            <a:gd name="T18" fmla="+- 0 15306 451"/>
                            <a:gd name="T19" fmla="*/ 15306 h 14939"/>
                            <a:gd name="T20" fmla="+- 0 1056 971"/>
                            <a:gd name="T21" fmla="*/ T20 w 10300"/>
                            <a:gd name="T22" fmla="+- 0 536 451"/>
                            <a:gd name="T23" fmla="*/ 536 h 14939"/>
                            <a:gd name="T24" fmla="+- 0 11185 971"/>
                            <a:gd name="T25" fmla="*/ T24 w 10300"/>
                            <a:gd name="T26" fmla="+- 0 536 451"/>
                            <a:gd name="T27" fmla="*/ 536 h 14939"/>
                            <a:gd name="T28" fmla="+- 0 11185 971"/>
                            <a:gd name="T29" fmla="*/ T28 w 10300"/>
                            <a:gd name="T30" fmla="+- 0 451 451"/>
                            <a:gd name="T31" fmla="*/ 451 h 14939"/>
                            <a:gd name="T32" fmla="+- 0 971 971"/>
                            <a:gd name="T33" fmla="*/ T32 w 10300"/>
                            <a:gd name="T34" fmla="+- 0 451 451"/>
                            <a:gd name="T35" fmla="*/ 451 h 14939"/>
                            <a:gd name="T36" fmla="+- 0 971 971"/>
                            <a:gd name="T37" fmla="*/ T36 w 10300"/>
                            <a:gd name="T38" fmla="+- 0 536 451"/>
                            <a:gd name="T39" fmla="*/ 536 h 14939"/>
                            <a:gd name="T40" fmla="+- 0 971 971"/>
                            <a:gd name="T41" fmla="*/ T40 w 10300"/>
                            <a:gd name="T42" fmla="+- 0 15306 451"/>
                            <a:gd name="T43" fmla="*/ 15306 h 14939"/>
                            <a:gd name="T44" fmla="+- 0 971 971"/>
                            <a:gd name="T45" fmla="*/ T44 w 10300"/>
                            <a:gd name="T46" fmla="+- 0 15390 451"/>
                            <a:gd name="T47" fmla="*/ 15390 h 14939"/>
                            <a:gd name="T48" fmla="+- 0 11270 971"/>
                            <a:gd name="T49" fmla="*/ T48 w 10300"/>
                            <a:gd name="T50" fmla="+- 0 15390 451"/>
                            <a:gd name="T51" fmla="*/ 15390 h 14939"/>
                            <a:gd name="T52" fmla="+- 0 11270 971"/>
                            <a:gd name="T53" fmla="*/ T52 w 10300"/>
                            <a:gd name="T54" fmla="+- 0 15306 451"/>
                            <a:gd name="T55" fmla="*/ 15306 h 14939"/>
                            <a:gd name="T56" fmla="+- 0 11270 971"/>
                            <a:gd name="T57" fmla="*/ T56 w 10300"/>
                            <a:gd name="T58" fmla="+- 0 536 451"/>
                            <a:gd name="T59" fmla="*/ 536 h 14939"/>
                            <a:gd name="T60" fmla="+- 0 11270 971"/>
                            <a:gd name="T61" fmla="*/ T60 w 10300"/>
                            <a:gd name="T62" fmla="+- 0 451 451"/>
                            <a:gd name="T63" fmla="*/ 451 h 14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00" h="14939">
                              <a:moveTo>
                                <a:pt x="10299" y="0"/>
                              </a:moveTo>
                              <a:lnTo>
                                <a:pt x="10214" y="0"/>
                              </a:lnTo>
                              <a:lnTo>
                                <a:pt x="10214" y="85"/>
                              </a:lnTo>
                              <a:lnTo>
                                <a:pt x="10214" y="14855"/>
                              </a:lnTo>
                              <a:lnTo>
                                <a:pt x="85" y="14855"/>
                              </a:lnTo>
                              <a:lnTo>
                                <a:pt x="85" y="85"/>
                              </a:lnTo>
                              <a:lnTo>
                                <a:pt x="10214" y="85"/>
                              </a:lnTo>
                              <a:lnTo>
                                <a:pt x="10214" y="0"/>
                              </a:lnTo>
                              <a:lnTo>
                                <a:pt x="0" y="0"/>
                              </a:lnTo>
                              <a:lnTo>
                                <a:pt x="0" y="85"/>
                              </a:lnTo>
                              <a:lnTo>
                                <a:pt x="0" y="14855"/>
                              </a:lnTo>
                              <a:lnTo>
                                <a:pt x="0" y="14939"/>
                              </a:lnTo>
                              <a:lnTo>
                                <a:pt x="10299" y="14939"/>
                              </a:lnTo>
                              <a:lnTo>
                                <a:pt x="10299" y="14855"/>
                              </a:lnTo>
                              <a:lnTo>
                                <a:pt x="10299" y="85"/>
                              </a:lnTo>
                              <a:lnTo>
                                <a:pt x="10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C272" id="Freeform 2" o:spid="_x0000_s1026" style="position:absolute;margin-left:48.55pt;margin-top:22.55pt;width:515pt;height:746.9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00,1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" path="m10299,r-85,l10214,85r,14770l85,14855,85,85r10129,l10214,,,,,85,,14855r,84l10299,14939r,-84l10299,85r,-85xe" fillcolor="black" stroked="f">
                <v:path arrowok="t" o:connecttype="custom" o:connectlocs="6539865,286385;6485890,286385;6485890,340360;6485890,9719310;53975,9719310;53975,340360;6485890,340360;6485890,286385;0,286385;0,340360;0,9719310;0,9772650;6539865,9772650;6539865,9719310;6539865,340360;6539865,286385" o:connectangles="0,0,0,0,0,0,0,0,0,0,0,0,0,0,0,0"/>
                <w10:wrap anchorx="page" anchory="page"/>
              </v:shape>
            </w:pict>
          </mc:Fallback>
        </mc:AlternateContent>
      </w:r>
    </w:p>
    <w:p w14:paraId="0D51B42C" w14:textId="77777777" w:rsidR="00872E4A" w:rsidRDefault="00872E4A">
      <w:pPr>
        <w:pStyle w:val="BodyText"/>
      </w:pPr>
    </w:p>
    <w:p w14:paraId="1279B814" w14:textId="77777777" w:rsidR="00872E4A" w:rsidRDefault="00872E4A">
      <w:pPr>
        <w:pStyle w:val="BodyText"/>
        <w:spacing w:before="7"/>
        <w:rPr>
          <w:sz w:val="29"/>
        </w:rPr>
      </w:pPr>
    </w:p>
    <w:p w14:paraId="6297A4AA" w14:textId="77777777" w:rsidR="00872E4A" w:rsidRDefault="00000000">
      <w:pPr>
        <w:pStyle w:val="Heading1"/>
        <w:spacing w:before="100"/>
        <w:ind w:left="0" w:right="151" w:firstLine="0"/>
        <w:jc w:val="right"/>
      </w:pPr>
      <w:r>
        <w:t>Annexure-B</w:t>
      </w:r>
    </w:p>
    <w:p w14:paraId="6E94FFF2" w14:textId="77777777" w:rsidR="00872E4A" w:rsidRDefault="00872E4A">
      <w:pPr>
        <w:pStyle w:val="BodyText"/>
        <w:spacing w:before="8"/>
        <w:rPr>
          <w:b/>
          <w:sz w:val="12"/>
        </w:rPr>
      </w:pPr>
    </w:p>
    <w:p w14:paraId="652BE039" w14:textId="77777777" w:rsidR="00872E4A" w:rsidRDefault="00000000">
      <w:pPr>
        <w:spacing w:before="100"/>
        <w:ind w:left="1236" w:right="1235"/>
        <w:jc w:val="center"/>
        <w:rPr>
          <w:b/>
          <w:sz w:val="20"/>
        </w:rPr>
      </w:pPr>
      <w:r>
        <w:rPr>
          <w:b/>
          <w:w w:val="105"/>
          <w:sz w:val="20"/>
          <w:u w:val="thick"/>
        </w:rPr>
        <w:t>DOCUMENTS PRESERVED FOR AT LEAST EIGHT YEARS</w:t>
      </w:r>
    </w:p>
    <w:p w14:paraId="5F45C78B" w14:textId="77777777" w:rsidR="00872E4A" w:rsidRDefault="00872E4A">
      <w:pPr>
        <w:pStyle w:val="BodyText"/>
        <w:spacing w:before="8"/>
        <w:rPr>
          <w:b/>
          <w:sz w:val="12"/>
        </w:rPr>
      </w:pPr>
    </w:p>
    <w:p w14:paraId="1304FB5C" w14:textId="77777777" w:rsidR="00872E4A" w:rsidRDefault="00000000">
      <w:pPr>
        <w:pStyle w:val="ListParagraph"/>
        <w:numPr>
          <w:ilvl w:val="0"/>
          <w:numId w:val="1"/>
        </w:numPr>
        <w:tabs>
          <w:tab w:val="left" w:pos="425"/>
        </w:tabs>
        <w:spacing w:before="99" w:line="249" w:lineRule="auto"/>
        <w:ind w:right="152" w:firstLine="0"/>
        <w:rPr>
          <w:sz w:val="20"/>
        </w:rPr>
      </w:pPr>
      <w:r>
        <w:rPr>
          <w:w w:val="105"/>
          <w:sz w:val="20"/>
        </w:rPr>
        <w:t>Books of accounts together with the vouchers relevant to any entry in such books of account.</w:t>
      </w:r>
    </w:p>
    <w:p w14:paraId="412BC66C" w14:textId="77777777" w:rsidR="00872E4A" w:rsidRDefault="00000000">
      <w:pPr>
        <w:pStyle w:val="ListParagraph"/>
        <w:numPr>
          <w:ilvl w:val="0"/>
          <w:numId w:val="1"/>
        </w:numPr>
        <w:tabs>
          <w:tab w:val="left" w:pos="407"/>
        </w:tabs>
        <w:spacing w:line="249" w:lineRule="auto"/>
        <w:ind w:right="152" w:firstLine="0"/>
        <w:rPr>
          <w:sz w:val="20"/>
        </w:rPr>
      </w:pPr>
      <w:r>
        <w:rPr>
          <w:w w:val="105"/>
          <w:sz w:val="20"/>
        </w:rPr>
        <w:t>Register of Debenture holders (Including Foreign Register or debentures) or Register of any other Securities issued by the</w:t>
      </w:r>
      <w:r>
        <w:rPr>
          <w:spacing w:val="-13"/>
          <w:w w:val="105"/>
          <w:sz w:val="20"/>
        </w:rPr>
        <w:t xml:space="preserve"> </w:t>
      </w:r>
      <w:r>
        <w:rPr>
          <w:w w:val="105"/>
          <w:sz w:val="20"/>
        </w:rPr>
        <w:t>Company</w:t>
      </w:r>
    </w:p>
    <w:p w14:paraId="4767FA72" w14:textId="77777777" w:rsidR="00872E4A" w:rsidRDefault="00000000">
      <w:pPr>
        <w:pStyle w:val="ListParagraph"/>
        <w:numPr>
          <w:ilvl w:val="0"/>
          <w:numId w:val="1"/>
        </w:numPr>
        <w:tabs>
          <w:tab w:val="left" w:pos="385"/>
        </w:tabs>
        <w:spacing w:line="228" w:lineRule="exact"/>
        <w:ind w:left="384" w:hanging="231"/>
        <w:rPr>
          <w:sz w:val="20"/>
        </w:rPr>
      </w:pPr>
      <w:r>
        <w:rPr>
          <w:w w:val="105"/>
          <w:sz w:val="20"/>
        </w:rPr>
        <w:t>Copies of all Annual</w:t>
      </w:r>
      <w:r>
        <w:rPr>
          <w:spacing w:val="-6"/>
          <w:w w:val="105"/>
          <w:sz w:val="20"/>
        </w:rPr>
        <w:t xml:space="preserve"> </w:t>
      </w:r>
      <w:r>
        <w:rPr>
          <w:w w:val="105"/>
          <w:sz w:val="20"/>
        </w:rPr>
        <w:t>Return</w:t>
      </w:r>
    </w:p>
    <w:p w14:paraId="7AFFBFC0" w14:textId="77777777" w:rsidR="00872E4A" w:rsidRDefault="00000000">
      <w:pPr>
        <w:pStyle w:val="ListParagraph"/>
        <w:numPr>
          <w:ilvl w:val="0"/>
          <w:numId w:val="1"/>
        </w:numPr>
        <w:tabs>
          <w:tab w:val="left" w:pos="441"/>
        </w:tabs>
        <w:spacing w:before="6" w:line="247" w:lineRule="auto"/>
        <w:ind w:right="151" w:firstLine="0"/>
        <w:rPr>
          <w:sz w:val="20"/>
        </w:rPr>
      </w:pPr>
      <w:r>
        <w:rPr>
          <w:noProof/>
        </w:rPr>
        <w:drawing>
          <wp:anchor distT="0" distB="0" distL="0" distR="0" simplePos="0" relativeHeight="487510528" behindDoc="1" locked="0" layoutInCell="1" allowOverlap="1" wp14:anchorId="15281372" wp14:editId="3D7EA879">
            <wp:simplePos x="0" y="0"/>
            <wp:positionH relativeFrom="page">
              <wp:posOffset>1331213</wp:posOffset>
            </wp:positionH>
            <wp:positionV relativeFrom="paragraph">
              <wp:posOffset>220486</wp:posOffset>
            </wp:positionV>
            <wp:extent cx="5080254" cy="517550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5080254" cy="5175504"/>
                    </a:xfrm>
                    <a:prstGeom prst="rect">
                      <a:avLst/>
                    </a:prstGeom>
                  </pic:spPr>
                </pic:pic>
              </a:graphicData>
            </a:graphic>
          </wp:anchor>
        </w:drawing>
      </w:r>
      <w:r>
        <w:rPr>
          <w:w w:val="105"/>
          <w:sz w:val="20"/>
        </w:rPr>
        <w:t>Disclosure of interest receive form all the Directors of the Company in the manner prescribed</w:t>
      </w:r>
    </w:p>
    <w:p w14:paraId="406C2EDF" w14:textId="77777777" w:rsidR="00872E4A" w:rsidRDefault="00000000">
      <w:pPr>
        <w:pStyle w:val="ListParagraph"/>
        <w:numPr>
          <w:ilvl w:val="0"/>
          <w:numId w:val="1"/>
        </w:numPr>
        <w:tabs>
          <w:tab w:val="left" w:pos="422"/>
        </w:tabs>
        <w:spacing w:before="3" w:line="247" w:lineRule="auto"/>
        <w:ind w:right="154" w:firstLine="0"/>
        <w:rPr>
          <w:sz w:val="20"/>
        </w:rPr>
      </w:pPr>
      <w:r>
        <w:rPr>
          <w:w w:val="105"/>
          <w:sz w:val="20"/>
        </w:rPr>
        <w:t>Attendance Registers, Notices, Agenda, Notes to Agenda and other related papers of General Meeting, Board Meeting and various Committee</w:t>
      </w:r>
      <w:r>
        <w:rPr>
          <w:spacing w:val="-18"/>
          <w:w w:val="105"/>
          <w:sz w:val="20"/>
        </w:rPr>
        <w:t xml:space="preserve"> </w:t>
      </w:r>
      <w:r>
        <w:rPr>
          <w:w w:val="105"/>
          <w:sz w:val="20"/>
        </w:rPr>
        <w:t>Meeting</w:t>
      </w:r>
    </w:p>
    <w:p w14:paraId="114F0040" w14:textId="77777777" w:rsidR="00872E4A" w:rsidRDefault="00000000">
      <w:pPr>
        <w:pStyle w:val="ListParagraph"/>
        <w:numPr>
          <w:ilvl w:val="0"/>
          <w:numId w:val="1"/>
        </w:numPr>
        <w:tabs>
          <w:tab w:val="left" w:pos="385"/>
        </w:tabs>
        <w:spacing w:before="2"/>
        <w:ind w:left="384" w:hanging="231"/>
        <w:rPr>
          <w:sz w:val="20"/>
        </w:rPr>
      </w:pPr>
      <w:r>
        <w:rPr>
          <w:w w:val="105"/>
          <w:sz w:val="20"/>
        </w:rPr>
        <w:t>Instrument creating a Charge or Modifying a Charge, if</w:t>
      </w:r>
      <w:r>
        <w:rPr>
          <w:spacing w:val="-21"/>
          <w:w w:val="105"/>
          <w:sz w:val="20"/>
        </w:rPr>
        <w:t xml:space="preserve"> </w:t>
      </w:r>
      <w:r>
        <w:rPr>
          <w:w w:val="105"/>
          <w:sz w:val="20"/>
        </w:rPr>
        <w:t>any.</w:t>
      </w:r>
    </w:p>
    <w:p w14:paraId="1EC9458F" w14:textId="77777777" w:rsidR="00872E4A" w:rsidRDefault="00000000">
      <w:pPr>
        <w:pStyle w:val="ListParagraph"/>
        <w:numPr>
          <w:ilvl w:val="0"/>
          <w:numId w:val="1"/>
        </w:numPr>
        <w:tabs>
          <w:tab w:val="left" w:pos="385"/>
        </w:tabs>
        <w:spacing w:before="7"/>
        <w:ind w:left="384" w:hanging="231"/>
        <w:rPr>
          <w:sz w:val="20"/>
        </w:rPr>
      </w:pPr>
      <w:r>
        <w:rPr>
          <w:w w:val="105"/>
          <w:sz w:val="20"/>
        </w:rPr>
        <w:t>Changes</w:t>
      </w:r>
      <w:r>
        <w:rPr>
          <w:spacing w:val="-4"/>
          <w:w w:val="105"/>
          <w:sz w:val="20"/>
        </w:rPr>
        <w:t xml:space="preserve"> </w:t>
      </w:r>
      <w:r>
        <w:rPr>
          <w:w w:val="105"/>
          <w:sz w:val="20"/>
        </w:rPr>
        <w:t>to</w:t>
      </w:r>
      <w:r>
        <w:rPr>
          <w:spacing w:val="-4"/>
          <w:w w:val="105"/>
          <w:sz w:val="20"/>
        </w:rPr>
        <w:t xml:space="preserve"> </w:t>
      </w:r>
      <w:r>
        <w:rPr>
          <w:w w:val="105"/>
          <w:sz w:val="20"/>
        </w:rPr>
        <w:t>the</w:t>
      </w:r>
      <w:r>
        <w:rPr>
          <w:spacing w:val="-4"/>
          <w:w w:val="105"/>
          <w:sz w:val="20"/>
        </w:rPr>
        <w:t xml:space="preserve"> </w:t>
      </w:r>
      <w:r>
        <w:rPr>
          <w:w w:val="105"/>
          <w:sz w:val="20"/>
        </w:rPr>
        <w:t>Memorandum</w:t>
      </w:r>
      <w:r>
        <w:rPr>
          <w:spacing w:val="-4"/>
          <w:w w:val="105"/>
          <w:sz w:val="20"/>
        </w:rPr>
        <w:t xml:space="preserve"> </w:t>
      </w:r>
      <w:r>
        <w:rPr>
          <w:w w:val="105"/>
          <w:sz w:val="20"/>
        </w:rPr>
        <w:t>of</w:t>
      </w:r>
      <w:r>
        <w:rPr>
          <w:spacing w:val="-4"/>
          <w:w w:val="105"/>
          <w:sz w:val="20"/>
        </w:rPr>
        <w:t xml:space="preserve"> </w:t>
      </w:r>
      <w:r>
        <w:rPr>
          <w:w w:val="105"/>
          <w:sz w:val="20"/>
        </w:rPr>
        <w:t>Association</w:t>
      </w:r>
      <w:r>
        <w:rPr>
          <w:spacing w:val="-5"/>
          <w:w w:val="105"/>
          <w:sz w:val="20"/>
        </w:rPr>
        <w:t xml:space="preserve"> </w:t>
      </w:r>
      <w:r>
        <w:rPr>
          <w:w w:val="105"/>
          <w:sz w:val="20"/>
        </w:rPr>
        <w:t>and</w:t>
      </w:r>
      <w:r>
        <w:rPr>
          <w:spacing w:val="-4"/>
          <w:w w:val="105"/>
          <w:sz w:val="20"/>
        </w:rPr>
        <w:t xml:space="preserve"> </w:t>
      </w:r>
      <w:r>
        <w:rPr>
          <w:w w:val="105"/>
          <w:sz w:val="20"/>
        </w:rPr>
        <w:t>Articles</w:t>
      </w:r>
      <w:r>
        <w:rPr>
          <w:spacing w:val="-6"/>
          <w:w w:val="105"/>
          <w:sz w:val="20"/>
        </w:rPr>
        <w:t xml:space="preserve"> </w:t>
      </w:r>
      <w:r>
        <w:rPr>
          <w:w w:val="105"/>
          <w:sz w:val="20"/>
        </w:rPr>
        <w:t>of</w:t>
      </w:r>
      <w:r>
        <w:rPr>
          <w:spacing w:val="-4"/>
          <w:w w:val="105"/>
          <w:sz w:val="20"/>
        </w:rPr>
        <w:t xml:space="preserve"> </w:t>
      </w:r>
      <w:r>
        <w:rPr>
          <w:w w:val="105"/>
          <w:sz w:val="20"/>
        </w:rPr>
        <w:t>association,</w:t>
      </w:r>
      <w:r>
        <w:rPr>
          <w:spacing w:val="-4"/>
          <w:w w:val="105"/>
          <w:sz w:val="20"/>
        </w:rPr>
        <w:t xml:space="preserve"> </w:t>
      </w:r>
      <w:r>
        <w:rPr>
          <w:w w:val="105"/>
          <w:sz w:val="20"/>
        </w:rPr>
        <w:t>if</w:t>
      </w:r>
      <w:r>
        <w:rPr>
          <w:spacing w:val="-4"/>
          <w:w w:val="105"/>
          <w:sz w:val="20"/>
        </w:rPr>
        <w:t xml:space="preserve"> </w:t>
      </w:r>
      <w:r>
        <w:rPr>
          <w:w w:val="105"/>
          <w:sz w:val="20"/>
        </w:rPr>
        <w:t>any</w:t>
      </w:r>
    </w:p>
    <w:p w14:paraId="2A7E3C2B" w14:textId="77777777" w:rsidR="00872E4A" w:rsidRDefault="00000000">
      <w:pPr>
        <w:pStyle w:val="ListParagraph"/>
        <w:numPr>
          <w:ilvl w:val="0"/>
          <w:numId w:val="1"/>
        </w:numPr>
        <w:tabs>
          <w:tab w:val="left" w:pos="385"/>
        </w:tabs>
        <w:spacing w:before="8"/>
        <w:ind w:left="384" w:hanging="231"/>
        <w:rPr>
          <w:sz w:val="20"/>
        </w:rPr>
      </w:pPr>
      <w:r>
        <w:rPr>
          <w:w w:val="105"/>
          <w:sz w:val="20"/>
        </w:rPr>
        <w:t>Register of deposits accepted or renewed, if</w:t>
      </w:r>
      <w:r>
        <w:rPr>
          <w:spacing w:val="-12"/>
          <w:w w:val="105"/>
          <w:sz w:val="20"/>
        </w:rPr>
        <w:t xml:space="preserve"> </w:t>
      </w:r>
      <w:r>
        <w:rPr>
          <w:w w:val="105"/>
          <w:sz w:val="20"/>
        </w:rPr>
        <w:t>any</w:t>
      </w:r>
    </w:p>
    <w:p w14:paraId="47D70075" w14:textId="77777777" w:rsidR="00872E4A" w:rsidRDefault="00000000">
      <w:pPr>
        <w:pStyle w:val="ListParagraph"/>
        <w:numPr>
          <w:ilvl w:val="0"/>
          <w:numId w:val="1"/>
        </w:numPr>
        <w:tabs>
          <w:tab w:val="left" w:pos="458"/>
        </w:tabs>
        <w:spacing w:before="8" w:line="247" w:lineRule="auto"/>
        <w:ind w:right="150" w:firstLine="0"/>
        <w:jc w:val="both"/>
        <w:rPr>
          <w:sz w:val="20"/>
        </w:rPr>
      </w:pPr>
      <w:r>
        <w:rPr>
          <w:w w:val="105"/>
          <w:sz w:val="20"/>
        </w:rPr>
        <w:t>Tax Records- Tax records including, but not limited to documents concerning tax assessment, tax filing, proof of deduction, tax returns, appeal preferred against any claim made by the relevant tax authorities, shall be maintained for a period of 8 years or for a period of 8 years after the a final order has been received with respect to any matter which was preferred for Appeal, as the case may</w:t>
      </w:r>
      <w:r>
        <w:rPr>
          <w:spacing w:val="-15"/>
          <w:w w:val="105"/>
          <w:sz w:val="20"/>
        </w:rPr>
        <w:t xml:space="preserve"> </w:t>
      </w:r>
      <w:r>
        <w:rPr>
          <w:w w:val="105"/>
          <w:sz w:val="20"/>
        </w:rPr>
        <w:t>be</w:t>
      </w:r>
    </w:p>
    <w:p w14:paraId="1E39633F" w14:textId="77777777" w:rsidR="00872E4A" w:rsidRDefault="00000000">
      <w:pPr>
        <w:pStyle w:val="ListParagraph"/>
        <w:numPr>
          <w:ilvl w:val="0"/>
          <w:numId w:val="1"/>
        </w:numPr>
        <w:tabs>
          <w:tab w:val="left" w:pos="500"/>
        </w:tabs>
        <w:spacing w:before="6"/>
        <w:ind w:left="499" w:hanging="346"/>
        <w:rPr>
          <w:sz w:val="20"/>
        </w:rPr>
      </w:pPr>
      <w:r>
        <w:rPr>
          <w:w w:val="105"/>
          <w:sz w:val="20"/>
        </w:rPr>
        <w:t>Employment/Personnel Record in case of employees of the</w:t>
      </w:r>
      <w:r>
        <w:rPr>
          <w:spacing w:val="-26"/>
          <w:w w:val="105"/>
          <w:sz w:val="20"/>
        </w:rPr>
        <w:t xml:space="preserve"> </w:t>
      </w:r>
      <w:r>
        <w:rPr>
          <w:w w:val="105"/>
          <w:sz w:val="20"/>
        </w:rPr>
        <w:t>Company</w:t>
      </w:r>
    </w:p>
    <w:p w14:paraId="1AA11A17" w14:textId="77777777" w:rsidR="00872E4A" w:rsidRDefault="00000000">
      <w:pPr>
        <w:pStyle w:val="ListParagraph"/>
        <w:numPr>
          <w:ilvl w:val="0"/>
          <w:numId w:val="1"/>
        </w:numPr>
        <w:tabs>
          <w:tab w:val="left" w:pos="500"/>
        </w:tabs>
        <w:spacing w:before="8"/>
        <w:ind w:left="499" w:hanging="346"/>
        <w:rPr>
          <w:sz w:val="20"/>
        </w:rPr>
      </w:pPr>
      <w:r>
        <w:rPr>
          <w:w w:val="105"/>
          <w:sz w:val="20"/>
        </w:rPr>
        <w:t>Relevant marketing and sales</w:t>
      </w:r>
      <w:r>
        <w:rPr>
          <w:spacing w:val="-6"/>
          <w:w w:val="105"/>
          <w:sz w:val="20"/>
        </w:rPr>
        <w:t xml:space="preserve"> </w:t>
      </w:r>
      <w:r>
        <w:rPr>
          <w:w w:val="105"/>
          <w:sz w:val="20"/>
        </w:rPr>
        <w:t>documents</w:t>
      </w:r>
    </w:p>
    <w:p w14:paraId="3172B2A8" w14:textId="77777777" w:rsidR="00872E4A" w:rsidRDefault="00000000">
      <w:pPr>
        <w:pStyle w:val="ListParagraph"/>
        <w:numPr>
          <w:ilvl w:val="0"/>
          <w:numId w:val="1"/>
        </w:numPr>
        <w:tabs>
          <w:tab w:val="left" w:pos="500"/>
        </w:tabs>
        <w:spacing w:before="9"/>
        <w:ind w:left="499" w:hanging="346"/>
        <w:rPr>
          <w:sz w:val="20"/>
        </w:rPr>
      </w:pPr>
      <w:r>
        <w:rPr>
          <w:w w:val="105"/>
          <w:sz w:val="20"/>
        </w:rPr>
        <w:t>Press</w:t>
      </w:r>
      <w:r>
        <w:rPr>
          <w:spacing w:val="-2"/>
          <w:w w:val="105"/>
          <w:sz w:val="20"/>
        </w:rPr>
        <w:t xml:space="preserve"> </w:t>
      </w:r>
      <w:r>
        <w:rPr>
          <w:w w:val="105"/>
          <w:sz w:val="20"/>
        </w:rPr>
        <w:t>Release</w:t>
      </w:r>
    </w:p>
    <w:p w14:paraId="183CA9C1" w14:textId="77777777" w:rsidR="00872E4A" w:rsidRDefault="00000000">
      <w:pPr>
        <w:pStyle w:val="ListParagraph"/>
        <w:numPr>
          <w:ilvl w:val="0"/>
          <w:numId w:val="1"/>
        </w:numPr>
        <w:tabs>
          <w:tab w:val="left" w:pos="528"/>
        </w:tabs>
        <w:spacing w:before="8" w:line="247" w:lineRule="auto"/>
        <w:ind w:right="150" w:firstLine="0"/>
        <w:jc w:val="both"/>
        <w:rPr>
          <w:sz w:val="20"/>
        </w:rPr>
      </w:pPr>
      <w:r>
        <w:rPr>
          <w:w w:val="105"/>
          <w:sz w:val="20"/>
        </w:rPr>
        <w:t>Legal documents including but not limited to contracts, legal opinions, pleading, order passed by any court or tribunal or any other Authority empowered to give a decision on any matter, awards, document relating to property</w:t>
      </w:r>
      <w:r>
        <w:rPr>
          <w:spacing w:val="-13"/>
          <w:w w:val="105"/>
          <w:sz w:val="20"/>
        </w:rPr>
        <w:t xml:space="preserve"> </w:t>
      </w:r>
      <w:r>
        <w:rPr>
          <w:w w:val="105"/>
          <w:sz w:val="20"/>
        </w:rPr>
        <w:t>matters.</w:t>
      </w:r>
    </w:p>
    <w:sectPr w:rsidR="00872E4A">
      <w:pgSz w:w="12240" w:h="15840"/>
      <w:pgMar w:top="46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F7A7D"/>
    <w:multiLevelType w:val="hybridMultilevel"/>
    <w:tmpl w:val="C8006270"/>
    <w:lvl w:ilvl="0" w:tplc="DD14ECFA">
      <w:start w:val="1"/>
      <w:numFmt w:val="decimal"/>
      <w:lvlText w:val="%1."/>
      <w:lvlJc w:val="left"/>
      <w:pPr>
        <w:ind w:left="154" w:hanging="244"/>
        <w:jc w:val="left"/>
      </w:pPr>
      <w:rPr>
        <w:rFonts w:ascii="Arial" w:eastAsia="Arial" w:hAnsi="Arial" w:cs="Arial" w:hint="default"/>
        <w:w w:val="103"/>
        <w:sz w:val="20"/>
        <w:szCs w:val="20"/>
        <w:lang w:val="en-US" w:eastAsia="en-US" w:bidi="ar-SA"/>
      </w:rPr>
    </w:lvl>
    <w:lvl w:ilvl="1" w:tplc="F4E230DE">
      <w:numFmt w:val="bullet"/>
      <w:lvlText w:val="•"/>
      <w:lvlJc w:val="left"/>
      <w:pPr>
        <w:ind w:left="1024" w:hanging="244"/>
      </w:pPr>
      <w:rPr>
        <w:rFonts w:hint="default"/>
        <w:lang w:val="en-US" w:eastAsia="en-US" w:bidi="ar-SA"/>
      </w:rPr>
    </w:lvl>
    <w:lvl w:ilvl="2" w:tplc="33105B96">
      <w:numFmt w:val="bullet"/>
      <w:lvlText w:val="•"/>
      <w:lvlJc w:val="left"/>
      <w:pPr>
        <w:ind w:left="1888" w:hanging="244"/>
      </w:pPr>
      <w:rPr>
        <w:rFonts w:hint="default"/>
        <w:lang w:val="en-US" w:eastAsia="en-US" w:bidi="ar-SA"/>
      </w:rPr>
    </w:lvl>
    <w:lvl w:ilvl="3" w:tplc="FB105376">
      <w:numFmt w:val="bullet"/>
      <w:lvlText w:val="•"/>
      <w:lvlJc w:val="left"/>
      <w:pPr>
        <w:ind w:left="2752" w:hanging="244"/>
      </w:pPr>
      <w:rPr>
        <w:rFonts w:hint="default"/>
        <w:lang w:val="en-US" w:eastAsia="en-US" w:bidi="ar-SA"/>
      </w:rPr>
    </w:lvl>
    <w:lvl w:ilvl="4" w:tplc="6CFED780">
      <w:numFmt w:val="bullet"/>
      <w:lvlText w:val="•"/>
      <w:lvlJc w:val="left"/>
      <w:pPr>
        <w:ind w:left="3616" w:hanging="244"/>
      </w:pPr>
      <w:rPr>
        <w:rFonts w:hint="default"/>
        <w:lang w:val="en-US" w:eastAsia="en-US" w:bidi="ar-SA"/>
      </w:rPr>
    </w:lvl>
    <w:lvl w:ilvl="5" w:tplc="D11245A8">
      <w:numFmt w:val="bullet"/>
      <w:lvlText w:val="•"/>
      <w:lvlJc w:val="left"/>
      <w:pPr>
        <w:ind w:left="4480" w:hanging="244"/>
      </w:pPr>
      <w:rPr>
        <w:rFonts w:hint="default"/>
        <w:lang w:val="en-US" w:eastAsia="en-US" w:bidi="ar-SA"/>
      </w:rPr>
    </w:lvl>
    <w:lvl w:ilvl="6" w:tplc="A714251A">
      <w:numFmt w:val="bullet"/>
      <w:lvlText w:val="•"/>
      <w:lvlJc w:val="left"/>
      <w:pPr>
        <w:ind w:left="5344" w:hanging="244"/>
      </w:pPr>
      <w:rPr>
        <w:rFonts w:hint="default"/>
        <w:lang w:val="en-US" w:eastAsia="en-US" w:bidi="ar-SA"/>
      </w:rPr>
    </w:lvl>
    <w:lvl w:ilvl="7" w:tplc="9DE4D68A">
      <w:numFmt w:val="bullet"/>
      <w:lvlText w:val="•"/>
      <w:lvlJc w:val="left"/>
      <w:pPr>
        <w:ind w:left="6208" w:hanging="244"/>
      </w:pPr>
      <w:rPr>
        <w:rFonts w:hint="default"/>
        <w:lang w:val="en-US" w:eastAsia="en-US" w:bidi="ar-SA"/>
      </w:rPr>
    </w:lvl>
    <w:lvl w:ilvl="8" w:tplc="1BD4E43E">
      <w:numFmt w:val="bullet"/>
      <w:lvlText w:val="•"/>
      <w:lvlJc w:val="left"/>
      <w:pPr>
        <w:ind w:left="7072" w:hanging="244"/>
      </w:pPr>
      <w:rPr>
        <w:rFonts w:hint="default"/>
        <w:lang w:val="en-US" w:eastAsia="en-US" w:bidi="ar-SA"/>
      </w:rPr>
    </w:lvl>
  </w:abstractNum>
  <w:abstractNum w:abstractNumId="1" w15:restartNumberingAfterBreak="0">
    <w:nsid w:val="6FAC79CC"/>
    <w:multiLevelType w:val="hybridMultilevel"/>
    <w:tmpl w:val="B24EDE60"/>
    <w:lvl w:ilvl="0" w:tplc="A288D89C">
      <w:start w:val="1"/>
      <w:numFmt w:val="decimal"/>
      <w:lvlText w:val="%1."/>
      <w:lvlJc w:val="left"/>
      <w:pPr>
        <w:ind w:left="154" w:hanging="270"/>
        <w:jc w:val="left"/>
      </w:pPr>
      <w:rPr>
        <w:rFonts w:ascii="Arial" w:eastAsia="Arial" w:hAnsi="Arial" w:cs="Arial" w:hint="default"/>
        <w:w w:val="103"/>
        <w:sz w:val="20"/>
        <w:szCs w:val="20"/>
        <w:lang w:val="en-US" w:eastAsia="en-US" w:bidi="ar-SA"/>
      </w:rPr>
    </w:lvl>
    <w:lvl w:ilvl="1" w:tplc="602606F8">
      <w:numFmt w:val="bullet"/>
      <w:lvlText w:val="•"/>
      <w:lvlJc w:val="left"/>
      <w:pPr>
        <w:ind w:left="1024" w:hanging="270"/>
      </w:pPr>
      <w:rPr>
        <w:rFonts w:hint="default"/>
        <w:lang w:val="en-US" w:eastAsia="en-US" w:bidi="ar-SA"/>
      </w:rPr>
    </w:lvl>
    <w:lvl w:ilvl="2" w:tplc="CF989C4A">
      <w:numFmt w:val="bullet"/>
      <w:lvlText w:val="•"/>
      <w:lvlJc w:val="left"/>
      <w:pPr>
        <w:ind w:left="1888" w:hanging="270"/>
      </w:pPr>
      <w:rPr>
        <w:rFonts w:hint="default"/>
        <w:lang w:val="en-US" w:eastAsia="en-US" w:bidi="ar-SA"/>
      </w:rPr>
    </w:lvl>
    <w:lvl w:ilvl="3" w:tplc="45DECF1A">
      <w:numFmt w:val="bullet"/>
      <w:lvlText w:val="•"/>
      <w:lvlJc w:val="left"/>
      <w:pPr>
        <w:ind w:left="2752" w:hanging="270"/>
      </w:pPr>
      <w:rPr>
        <w:rFonts w:hint="default"/>
        <w:lang w:val="en-US" w:eastAsia="en-US" w:bidi="ar-SA"/>
      </w:rPr>
    </w:lvl>
    <w:lvl w:ilvl="4" w:tplc="BDFE531E">
      <w:numFmt w:val="bullet"/>
      <w:lvlText w:val="•"/>
      <w:lvlJc w:val="left"/>
      <w:pPr>
        <w:ind w:left="3616" w:hanging="270"/>
      </w:pPr>
      <w:rPr>
        <w:rFonts w:hint="default"/>
        <w:lang w:val="en-US" w:eastAsia="en-US" w:bidi="ar-SA"/>
      </w:rPr>
    </w:lvl>
    <w:lvl w:ilvl="5" w:tplc="0F78C520">
      <w:numFmt w:val="bullet"/>
      <w:lvlText w:val="•"/>
      <w:lvlJc w:val="left"/>
      <w:pPr>
        <w:ind w:left="4480" w:hanging="270"/>
      </w:pPr>
      <w:rPr>
        <w:rFonts w:hint="default"/>
        <w:lang w:val="en-US" w:eastAsia="en-US" w:bidi="ar-SA"/>
      </w:rPr>
    </w:lvl>
    <w:lvl w:ilvl="6" w:tplc="FE36E734">
      <w:numFmt w:val="bullet"/>
      <w:lvlText w:val="•"/>
      <w:lvlJc w:val="left"/>
      <w:pPr>
        <w:ind w:left="5344" w:hanging="270"/>
      </w:pPr>
      <w:rPr>
        <w:rFonts w:hint="default"/>
        <w:lang w:val="en-US" w:eastAsia="en-US" w:bidi="ar-SA"/>
      </w:rPr>
    </w:lvl>
    <w:lvl w:ilvl="7" w:tplc="67FA6B64">
      <w:numFmt w:val="bullet"/>
      <w:lvlText w:val="•"/>
      <w:lvlJc w:val="left"/>
      <w:pPr>
        <w:ind w:left="6208" w:hanging="270"/>
      </w:pPr>
      <w:rPr>
        <w:rFonts w:hint="default"/>
        <w:lang w:val="en-US" w:eastAsia="en-US" w:bidi="ar-SA"/>
      </w:rPr>
    </w:lvl>
    <w:lvl w:ilvl="8" w:tplc="5986D604">
      <w:numFmt w:val="bullet"/>
      <w:lvlText w:val="•"/>
      <w:lvlJc w:val="left"/>
      <w:pPr>
        <w:ind w:left="7072" w:hanging="270"/>
      </w:pPr>
      <w:rPr>
        <w:rFonts w:hint="default"/>
        <w:lang w:val="en-US" w:eastAsia="en-US" w:bidi="ar-SA"/>
      </w:rPr>
    </w:lvl>
  </w:abstractNum>
  <w:abstractNum w:abstractNumId="2" w15:restartNumberingAfterBreak="0">
    <w:nsid w:val="7E747DA3"/>
    <w:multiLevelType w:val="hybridMultilevel"/>
    <w:tmpl w:val="52E8FD66"/>
    <w:lvl w:ilvl="0" w:tplc="BD9A5CAC">
      <w:start w:val="1"/>
      <w:numFmt w:val="decimal"/>
      <w:lvlText w:val="%1."/>
      <w:lvlJc w:val="left"/>
      <w:pPr>
        <w:ind w:left="384" w:hanging="231"/>
        <w:jc w:val="left"/>
      </w:pPr>
      <w:rPr>
        <w:rFonts w:ascii="Arial" w:eastAsia="Arial" w:hAnsi="Arial" w:cs="Arial" w:hint="default"/>
        <w:b/>
        <w:bCs/>
        <w:w w:val="103"/>
        <w:sz w:val="20"/>
        <w:szCs w:val="20"/>
        <w:lang w:val="en-US" w:eastAsia="en-US" w:bidi="ar-SA"/>
      </w:rPr>
    </w:lvl>
    <w:lvl w:ilvl="1" w:tplc="9A9031EE">
      <w:start w:val="1"/>
      <w:numFmt w:val="lowerRoman"/>
      <w:lvlText w:val="%2."/>
      <w:lvlJc w:val="left"/>
      <w:pPr>
        <w:ind w:left="430" w:hanging="277"/>
        <w:jc w:val="left"/>
      </w:pPr>
      <w:rPr>
        <w:rFonts w:ascii="Arial" w:eastAsia="Arial" w:hAnsi="Arial" w:cs="Arial" w:hint="default"/>
        <w:w w:val="103"/>
        <w:sz w:val="20"/>
        <w:szCs w:val="20"/>
        <w:lang w:val="en-US" w:eastAsia="en-US" w:bidi="ar-SA"/>
      </w:rPr>
    </w:lvl>
    <w:lvl w:ilvl="2" w:tplc="F2C40FE0">
      <w:numFmt w:val="bullet"/>
      <w:lvlText w:val="•"/>
      <w:lvlJc w:val="left"/>
      <w:pPr>
        <w:ind w:left="1368" w:hanging="277"/>
      </w:pPr>
      <w:rPr>
        <w:rFonts w:hint="default"/>
        <w:lang w:val="en-US" w:eastAsia="en-US" w:bidi="ar-SA"/>
      </w:rPr>
    </w:lvl>
    <w:lvl w:ilvl="3" w:tplc="56CC2768">
      <w:numFmt w:val="bullet"/>
      <w:lvlText w:val="•"/>
      <w:lvlJc w:val="left"/>
      <w:pPr>
        <w:ind w:left="2297" w:hanging="277"/>
      </w:pPr>
      <w:rPr>
        <w:rFonts w:hint="default"/>
        <w:lang w:val="en-US" w:eastAsia="en-US" w:bidi="ar-SA"/>
      </w:rPr>
    </w:lvl>
    <w:lvl w:ilvl="4" w:tplc="2772BAE2">
      <w:numFmt w:val="bullet"/>
      <w:lvlText w:val="•"/>
      <w:lvlJc w:val="left"/>
      <w:pPr>
        <w:ind w:left="3226" w:hanging="277"/>
      </w:pPr>
      <w:rPr>
        <w:rFonts w:hint="default"/>
        <w:lang w:val="en-US" w:eastAsia="en-US" w:bidi="ar-SA"/>
      </w:rPr>
    </w:lvl>
    <w:lvl w:ilvl="5" w:tplc="1C30C54C">
      <w:numFmt w:val="bullet"/>
      <w:lvlText w:val="•"/>
      <w:lvlJc w:val="left"/>
      <w:pPr>
        <w:ind w:left="4155" w:hanging="277"/>
      </w:pPr>
      <w:rPr>
        <w:rFonts w:hint="default"/>
        <w:lang w:val="en-US" w:eastAsia="en-US" w:bidi="ar-SA"/>
      </w:rPr>
    </w:lvl>
    <w:lvl w:ilvl="6" w:tplc="9EB8698E">
      <w:numFmt w:val="bullet"/>
      <w:lvlText w:val="•"/>
      <w:lvlJc w:val="left"/>
      <w:pPr>
        <w:ind w:left="5084" w:hanging="277"/>
      </w:pPr>
      <w:rPr>
        <w:rFonts w:hint="default"/>
        <w:lang w:val="en-US" w:eastAsia="en-US" w:bidi="ar-SA"/>
      </w:rPr>
    </w:lvl>
    <w:lvl w:ilvl="7" w:tplc="DB723DCC">
      <w:numFmt w:val="bullet"/>
      <w:lvlText w:val="•"/>
      <w:lvlJc w:val="left"/>
      <w:pPr>
        <w:ind w:left="6013" w:hanging="277"/>
      </w:pPr>
      <w:rPr>
        <w:rFonts w:hint="default"/>
        <w:lang w:val="en-US" w:eastAsia="en-US" w:bidi="ar-SA"/>
      </w:rPr>
    </w:lvl>
    <w:lvl w:ilvl="8" w:tplc="195EA542">
      <w:numFmt w:val="bullet"/>
      <w:lvlText w:val="•"/>
      <w:lvlJc w:val="left"/>
      <w:pPr>
        <w:ind w:left="6942" w:hanging="277"/>
      </w:pPr>
      <w:rPr>
        <w:rFonts w:hint="default"/>
        <w:lang w:val="en-US" w:eastAsia="en-US" w:bidi="ar-SA"/>
      </w:rPr>
    </w:lvl>
  </w:abstractNum>
  <w:num w:numId="1" w16cid:durableId="631788669">
    <w:abstractNumId w:val="1"/>
  </w:num>
  <w:num w:numId="2" w16cid:durableId="39520676">
    <w:abstractNumId w:val="0"/>
  </w:num>
  <w:num w:numId="3" w16cid:durableId="80807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4A"/>
    <w:rsid w:val="007D2B0C"/>
    <w:rsid w:val="00872E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07B7"/>
  <w15:docId w15:val="{62ECF224-2D9C-406B-B565-A834C826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hanging="2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384" w:hanging="23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D2B0C"/>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 Policy of Preservation of documents and Archival</dc:title>
  <dc:creator>Administrator</dc:creator>
  <cp:lastModifiedBy>Anshuman Das</cp:lastModifiedBy>
  <cp:revision>2</cp:revision>
  <dcterms:created xsi:type="dcterms:W3CDTF">2023-08-21T10:58:00Z</dcterms:created>
  <dcterms:modified xsi:type="dcterms:W3CDTF">2023-08-21T10:58:00Z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2018-05-19T00:00:00Z</vt:filetime>
  </property>
  <property fmtid="{D5CDD505-2E9C-101B-9397-08002B2CF9AE}" pid="3" name="Creator">
    <vt:lpwstr>PScript5.dll Version 5.2</vt:lpwstr>
  </property>
  <property fmtid="{D5CDD505-2E9C-101B-9397-08002B2CF9AE}" pid="4" name="LastSaved">
    <vt:filetime>2023-08-21T00:00:00Z</vt:filetime>
  </property>
</Properties>
</file>