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742E" w14:textId="0305A168" w:rsidR="00561DEE" w:rsidRDefault="00683A76">
      <w:pPr>
        <w:pStyle w:val="BodyText"/>
        <w:rPr>
          <w:rFonts w:ascii="Times New Roman"/>
        </w:rPr>
      </w:pPr>
      <w:r>
        <w:rPr>
          <w:noProof/>
        </w:rPr>
        <mc:AlternateContent>
          <mc:Choice Requires="wps">
            <w:drawing>
              <wp:anchor distT="0" distB="0" distL="114300" distR="114300" simplePos="0" relativeHeight="487482880" behindDoc="1" locked="0" layoutInCell="1" allowOverlap="1" wp14:anchorId="4F517B31" wp14:editId="3680B752">
                <wp:simplePos x="0" y="0"/>
                <wp:positionH relativeFrom="page">
                  <wp:posOffset>616585</wp:posOffset>
                </wp:positionH>
                <wp:positionV relativeFrom="page">
                  <wp:posOffset>286385</wp:posOffset>
                </wp:positionV>
                <wp:extent cx="6540500" cy="9486265"/>
                <wp:effectExtent l="0" t="0" r="0" b="0"/>
                <wp:wrapNone/>
                <wp:docPr id="38658723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00" cy="9486265"/>
                        </a:xfrm>
                        <a:custGeom>
                          <a:avLst/>
                          <a:gdLst>
                            <a:gd name="T0" fmla="+- 0 11270 971"/>
                            <a:gd name="T1" fmla="*/ T0 w 10300"/>
                            <a:gd name="T2" fmla="+- 0 451 451"/>
                            <a:gd name="T3" fmla="*/ 451 h 14939"/>
                            <a:gd name="T4" fmla="+- 0 11185 971"/>
                            <a:gd name="T5" fmla="*/ T4 w 10300"/>
                            <a:gd name="T6" fmla="+- 0 451 451"/>
                            <a:gd name="T7" fmla="*/ 451 h 14939"/>
                            <a:gd name="T8" fmla="+- 0 11185 971"/>
                            <a:gd name="T9" fmla="*/ T8 w 10300"/>
                            <a:gd name="T10" fmla="+- 0 536 451"/>
                            <a:gd name="T11" fmla="*/ 536 h 14939"/>
                            <a:gd name="T12" fmla="+- 0 11185 971"/>
                            <a:gd name="T13" fmla="*/ T12 w 10300"/>
                            <a:gd name="T14" fmla="+- 0 15306 451"/>
                            <a:gd name="T15" fmla="*/ 15306 h 14939"/>
                            <a:gd name="T16" fmla="+- 0 1056 971"/>
                            <a:gd name="T17" fmla="*/ T16 w 10300"/>
                            <a:gd name="T18" fmla="+- 0 15306 451"/>
                            <a:gd name="T19" fmla="*/ 15306 h 14939"/>
                            <a:gd name="T20" fmla="+- 0 1056 971"/>
                            <a:gd name="T21" fmla="*/ T20 w 10300"/>
                            <a:gd name="T22" fmla="+- 0 536 451"/>
                            <a:gd name="T23" fmla="*/ 536 h 14939"/>
                            <a:gd name="T24" fmla="+- 0 11185 971"/>
                            <a:gd name="T25" fmla="*/ T24 w 10300"/>
                            <a:gd name="T26" fmla="+- 0 536 451"/>
                            <a:gd name="T27" fmla="*/ 536 h 14939"/>
                            <a:gd name="T28" fmla="+- 0 11185 971"/>
                            <a:gd name="T29" fmla="*/ T28 w 10300"/>
                            <a:gd name="T30" fmla="+- 0 451 451"/>
                            <a:gd name="T31" fmla="*/ 451 h 14939"/>
                            <a:gd name="T32" fmla="+- 0 971 971"/>
                            <a:gd name="T33" fmla="*/ T32 w 10300"/>
                            <a:gd name="T34" fmla="+- 0 451 451"/>
                            <a:gd name="T35" fmla="*/ 451 h 14939"/>
                            <a:gd name="T36" fmla="+- 0 971 971"/>
                            <a:gd name="T37" fmla="*/ T36 w 10300"/>
                            <a:gd name="T38" fmla="+- 0 536 451"/>
                            <a:gd name="T39" fmla="*/ 536 h 14939"/>
                            <a:gd name="T40" fmla="+- 0 971 971"/>
                            <a:gd name="T41" fmla="*/ T40 w 10300"/>
                            <a:gd name="T42" fmla="+- 0 15306 451"/>
                            <a:gd name="T43" fmla="*/ 15306 h 14939"/>
                            <a:gd name="T44" fmla="+- 0 971 971"/>
                            <a:gd name="T45" fmla="*/ T44 w 10300"/>
                            <a:gd name="T46" fmla="+- 0 15390 451"/>
                            <a:gd name="T47" fmla="*/ 15390 h 14939"/>
                            <a:gd name="T48" fmla="+- 0 11270 971"/>
                            <a:gd name="T49" fmla="*/ T48 w 10300"/>
                            <a:gd name="T50" fmla="+- 0 15390 451"/>
                            <a:gd name="T51" fmla="*/ 15390 h 14939"/>
                            <a:gd name="T52" fmla="+- 0 11270 971"/>
                            <a:gd name="T53" fmla="*/ T52 w 10300"/>
                            <a:gd name="T54" fmla="+- 0 15306 451"/>
                            <a:gd name="T55" fmla="*/ 15306 h 14939"/>
                            <a:gd name="T56" fmla="+- 0 11270 971"/>
                            <a:gd name="T57" fmla="*/ T56 w 10300"/>
                            <a:gd name="T58" fmla="+- 0 536 451"/>
                            <a:gd name="T59" fmla="*/ 536 h 14939"/>
                            <a:gd name="T60" fmla="+- 0 11270 971"/>
                            <a:gd name="T61" fmla="*/ T60 w 10300"/>
                            <a:gd name="T62" fmla="+- 0 451 451"/>
                            <a:gd name="T63" fmla="*/ 451 h 14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300" h="14939">
                              <a:moveTo>
                                <a:pt x="10299" y="0"/>
                              </a:moveTo>
                              <a:lnTo>
                                <a:pt x="10214" y="0"/>
                              </a:lnTo>
                              <a:lnTo>
                                <a:pt x="10214" y="85"/>
                              </a:lnTo>
                              <a:lnTo>
                                <a:pt x="10214" y="14855"/>
                              </a:lnTo>
                              <a:lnTo>
                                <a:pt x="85" y="14855"/>
                              </a:lnTo>
                              <a:lnTo>
                                <a:pt x="85" y="85"/>
                              </a:lnTo>
                              <a:lnTo>
                                <a:pt x="10214" y="85"/>
                              </a:lnTo>
                              <a:lnTo>
                                <a:pt x="10214" y="0"/>
                              </a:lnTo>
                              <a:lnTo>
                                <a:pt x="0" y="0"/>
                              </a:lnTo>
                              <a:lnTo>
                                <a:pt x="0" y="85"/>
                              </a:lnTo>
                              <a:lnTo>
                                <a:pt x="0" y="14855"/>
                              </a:lnTo>
                              <a:lnTo>
                                <a:pt x="0" y="14939"/>
                              </a:lnTo>
                              <a:lnTo>
                                <a:pt x="10299" y="14939"/>
                              </a:lnTo>
                              <a:lnTo>
                                <a:pt x="10299" y="14855"/>
                              </a:lnTo>
                              <a:lnTo>
                                <a:pt x="10299" y="85"/>
                              </a:lnTo>
                              <a:lnTo>
                                <a:pt x="102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AA549" id="Freeform 5" o:spid="_x0000_s1026" style="position:absolute;margin-left:48.55pt;margin-top:22.55pt;width:515pt;height:746.95pt;z-index:-1583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00,14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" path="m10299,r-85,l10214,85r,14770l85,14855,85,85r10129,l10214,,,,,85,,14855r,84l10299,14939r,-84l10299,85r,-85xe" fillcolor="black" stroked="f">
                <v:path arrowok="t" o:connecttype="custom" o:connectlocs="6539865,286385;6485890,286385;6485890,340360;6485890,9719310;53975,9719310;53975,340360;6485890,340360;6485890,286385;0,286385;0,340360;0,9719310;0,9772650;6539865,9772650;6539865,9719310;6539865,340360;6539865,286385" o:connectangles="0,0,0,0,0,0,0,0,0,0,0,0,0,0,0,0"/>
                <w10:wrap anchorx="page" anchory="page"/>
              </v:shape>
            </w:pict>
          </mc:Fallback>
        </mc:AlternateContent>
      </w:r>
    </w:p>
    <w:p w14:paraId="428AE061" w14:textId="77777777" w:rsidR="00561DEE" w:rsidRDefault="00561DEE">
      <w:pPr>
        <w:pStyle w:val="BodyText"/>
        <w:rPr>
          <w:rFonts w:ascii="Times New Roman"/>
        </w:rPr>
      </w:pPr>
    </w:p>
    <w:p w14:paraId="23DA8DC9" w14:textId="77777777" w:rsidR="00683A76" w:rsidRPr="00CB704A" w:rsidRDefault="00683A76" w:rsidP="00683A76">
      <w:pPr>
        <w:pStyle w:val="BodyText"/>
        <w:jc w:val="center"/>
        <w:rPr>
          <w:b/>
          <w:w w:val="105"/>
          <w:szCs w:val="22"/>
          <w:u w:val="thick"/>
        </w:rPr>
      </w:pPr>
      <w:r>
        <w:rPr>
          <w:rFonts w:ascii="Times New Roman"/>
          <w:sz w:val="29"/>
        </w:rPr>
        <w:tab/>
      </w:r>
      <w:r w:rsidRPr="00CB704A">
        <w:rPr>
          <w:b/>
          <w:w w:val="105"/>
          <w:szCs w:val="22"/>
          <w:u w:val="thick"/>
        </w:rPr>
        <w:t>KALYAN CAPITALS LTD</w:t>
      </w:r>
    </w:p>
    <w:p w14:paraId="127E2D11" w14:textId="77777777" w:rsidR="00683A76" w:rsidRPr="00CB704A" w:rsidRDefault="00683A76" w:rsidP="00683A76">
      <w:pPr>
        <w:pStyle w:val="BodyText"/>
        <w:jc w:val="center"/>
        <w:rPr>
          <w:b/>
          <w:w w:val="105"/>
          <w:szCs w:val="22"/>
          <w:u w:val="thick"/>
        </w:rPr>
      </w:pPr>
      <w:r w:rsidRPr="00CB704A">
        <w:rPr>
          <w:b/>
          <w:w w:val="105"/>
          <w:szCs w:val="22"/>
          <w:u w:val="thick"/>
        </w:rPr>
        <w:t>(Formerly Akashdeep Metals Industries Ltd.)</w:t>
      </w:r>
    </w:p>
    <w:p w14:paraId="64CEB0A5" w14:textId="0D939EE0" w:rsidR="00561DEE" w:rsidRDefault="00561DEE" w:rsidP="00683A76">
      <w:pPr>
        <w:pStyle w:val="BodyText"/>
        <w:tabs>
          <w:tab w:val="left" w:pos="3900"/>
        </w:tabs>
        <w:spacing w:before="7"/>
        <w:rPr>
          <w:rFonts w:ascii="Times New Roman"/>
          <w:sz w:val="29"/>
        </w:rPr>
      </w:pPr>
    </w:p>
    <w:p w14:paraId="685B87C0" w14:textId="77777777" w:rsidR="00561DEE" w:rsidRDefault="00000000">
      <w:pPr>
        <w:spacing w:before="100"/>
        <w:ind w:left="2735" w:right="2735"/>
        <w:jc w:val="center"/>
        <w:rPr>
          <w:b/>
          <w:sz w:val="20"/>
        </w:rPr>
      </w:pPr>
      <w:r>
        <w:rPr>
          <w:b/>
          <w:w w:val="105"/>
          <w:sz w:val="20"/>
          <w:u w:val="thick"/>
        </w:rPr>
        <w:t>WHISTLE BLOWER MECHANISM</w:t>
      </w:r>
    </w:p>
    <w:p w14:paraId="1A73BA7A" w14:textId="77777777" w:rsidR="00561DEE" w:rsidRDefault="00561DEE">
      <w:pPr>
        <w:pStyle w:val="BodyText"/>
        <w:rPr>
          <w:b/>
        </w:rPr>
      </w:pPr>
    </w:p>
    <w:p w14:paraId="64C5991C" w14:textId="77777777" w:rsidR="00561DEE" w:rsidRDefault="00561DEE">
      <w:pPr>
        <w:pStyle w:val="BodyText"/>
        <w:spacing w:before="1"/>
        <w:rPr>
          <w:b/>
          <w:sz w:val="22"/>
        </w:rPr>
      </w:pPr>
    </w:p>
    <w:p w14:paraId="0B8FA942" w14:textId="77777777" w:rsidR="00561DEE" w:rsidRDefault="00000000">
      <w:pPr>
        <w:pStyle w:val="ListParagraph"/>
        <w:numPr>
          <w:ilvl w:val="0"/>
          <w:numId w:val="7"/>
        </w:numPr>
        <w:tabs>
          <w:tab w:val="left" w:pos="385"/>
        </w:tabs>
        <w:rPr>
          <w:b/>
          <w:sz w:val="20"/>
        </w:rPr>
      </w:pPr>
      <w:r>
        <w:rPr>
          <w:b/>
          <w:w w:val="105"/>
          <w:sz w:val="20"/>
        </w:rPr>
        <w:t>INTRODUCTION:</w:t>
      </w:r>
    </w:p>
    <w:p w14:paraId="215CF38A" w14:textId="77777777" w:rsidR="00561DEE" w:rsidRDefault="00561DEE">
      <w:pPr>
        <w:pStyle w:val="BodyText"/>
        <w:spacing w:before="4"/>
        <w:rPr>
          <w:b/>
          <w:sz w:val="21"/>
        </w:rPr>
      </w:pPr>
    </w:p>
    <w:p w14:paraId="05F7AF35" w14:textId="77777777" w:rsidR="00561DEE" w:rsidRDefault="00000000">
      <w:pPr>
        <w:pStyle w:val="BodyText"/>
        <w:spacing w:before="1" w:line="249" w:lineRule="auto"/>
        <w:ind w:left="154" w:right="152"/>
        <w:jc w:val="both"/>
      </w:pPr>
      <w:r>
        <w:rPr>
          <w:w w:val="105"/>
        </w:rPr>
        <w:t>The Company believes in the conduct of the affairs of its constituents in a fair and transparent</w:t>
      </w:r>
      <w:r>
        <w:rPr>
          <w:spacing w:val="-9"/>
          <w:w w:val="105"/>
        </w:rPr>
        <w:t xml:space="preserve"> </w:t>
      </w:r>
      <w:r>
        <w:rPr>
          <w:w w:val="105"/>
        </w:rPr>
        <w:t>manner</w:t>
      </w:r>
      <w:r>
        <w:rPr>
          <w:spacing w:val="-10"/>
          <w:w w:val="105"/>
        </w:rPr>
        <w:t xml:space="preserve"> </w:t>
      </w:r>
      <w:r>
        <w:rPr>
          <w:w w:val="105"/>
        </w:rPr>
        <w:t>by</w:t>
      </w:r>
      <w:r>
        <w:rPr>
          <w:spacing w:val="-9"/>
          <w:w w:val="105"/>
        </w:rPr>
        <w:t xml:space="preserve"> </w:t>
      </w:r>
      <w:r>
        <w:rPr>
          <w:w w:val="105"/>
        </w:rPr>
        <w:t>adopting</w:t>
      </w:r>
      <w:r>
        <w:rPr>
          <w:spacing w:val="-9"/>
          <w:w w:val="105"/>
        </w:rPr>
        <w:t xml:space="preserve"> </w:t>
      </w:r>
      <w:r>
        <w:rPr>
          <w:w w:val="105"/>
        </w:rPr>
        <w:t>highest</w:t>
      </w:r>
      <w:r>
        <w:rPr>
          <w:spacing w:val="-9"/>
          <w:w w:val="105"/>
        </w:rPr>
        <w:t xml:space="preserve"> </w:t>
      </w:r>
      <w:r>
        <w:rPr>
          <w:w w:val="105"/>
        </w:rPr>
        <w:t>standards</w:t>
      </w:r>
      <w:r>
        <w:rPr>
          <w:spacing w:val="-9"/>
          <w:w w:val="105"/>
        </w:rPr>
        <w:t xml:space="preserve"> </w:t>
      </w:r>
      <w:r>
        <w:rPr>
          <w:w w:val="105"/>
        </w:rPr>
        <w:t>of</w:t>
      </w:r>
      <w:r>
        <w:rPr>
          <w:spacing w:val="-10"/>
          <w:w w:val="105"/>
        </w:rPr>
        <w:t xml:space="preserve"> </w:t>
      </w:r>
      <w:r>
        <w:rPr>
          <w:w w:val="105"/>
        </w:rPr>
        <w:t>professionalism,</w:t>
      </w:r>
      <w:r>
        <w:rPr>
          <w:spacing w:val="-9"/>
          <w:w w:val="105"/>
        </w:rPr>
        <w:t xml:space="preserve"> </w:t>
      </w:r>
      <w:r>
        <w:rPr>
          <w:w w:val="105"/>
        </w:rPr>
        <w:t>honesty,</w:t>
      </w:r>
      <w:r>
        <w:rPr>
          <w:spacing w:val="-9"/>
          <w:w w:val="105"/>
        </w:rPr>
        <w:t xml:space="preserve"> </w:t>
      </w:r>
      <w:r>
        <w:rPr>
          <w:w w:val="105"/>
        </w:rPr>
        <w:t>integrity</w:t>
      </w:r>
      <w:r>
        <w:rPr>
          <w:spacing w:val="-9"/>
          <w:w w:val="105"/>
        </w:rPr>
        <w:t xml:space="preserve"> </w:t>
      </w:r>
      <w:r>
        <w:rPr>
          <w:w w:val="105"/>
        </w:rPr>
        <w:t>and ethical</w:t>
      </w:r>
      <w:r>
        <w:rPr>
          <w:spacing w:val="-2"/>
          <w:w w:val="105"/>
        </w:rPr>
        <w:t xml:space="preserve"> </w:t>
      </w:r>
      <w:r>
        <w:rPr>
          <w:w w:val="105"/>
        </w:rPr>
        <w:t>behaviour.</w:t>
      </w:r>
    </w:p>
    <w:p w14:paraId="0A092EF7" w14:textId="77777777" w:rsidR="00561DEE" w:rsidRDefault="00561DEE">
      <w:pPr>
        <w:pStyle w:val="BodyText"/>
        <w:spacing w:before="4"/>
      </w:pPr>
    </w:p>
    <w:p w14:paraId="1D5B81BD" w14:textId="77777777" w:rsidR="00561DEE" w:rsidRDefault="00000000">
      <w:pPr>
        <w:pStyle w:val="BodyText"/>
        <w:spacing w:line="249" w:lineRule="auto"/>
        <w:ind w:left="154" w:right="151"/>
        <w:jc w:val="both"/>
      </w:pPr>
      <w:r>
        <w:rPr>
          <w:noProof/>
        </w:rPr>
        <w:drawing>
          <wp:anchor distT="0" distB="0" distL="0" distR="0" simplePos="0" relativeHeight="487482368" behindDoc="1" locked="0" layoutInCell="1" allowOverlap="1" wp14:anchorId="03EFF2A0" wp14:editId="273BA637">
            <wp:simplePos x="0" y="0"/>
            <wp:positionH relativeFrom="page">
              <wp:posOffset>1256538</wp:posOffset>
            </wp:positionH>
            <wp:positionV relativeFrom="paragraph">
              <wp:posOffset>183915</wp:posOffset>
            </wp:positionV>
            <wp:extent cx="5177790" cy="524484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177790" cy="5244846"/>
                    </a:xfrm>
                    <a:prstGeom prst="rect">
                      <a:avLst/>
                    </a:prstGeom>
                  </pic:spPr>
                </pic:pic>
              </a:graphicData>
            </a:graphic>
          </wp:anchor>
        </w:drawing>
      </w:r>
      <w:r>
        <w:rPr>
          <w:w w:val="105"/>
        </w:rPr>
        <w:t>The Company is committed to developing a culture where it is safe for all Stakeholders including Employees and Directors to raise concerns about any poor, illegal, unethical or unacceptable practice and any event of misconduct.</w:t>
      </w:r>
    </w:p>
    <w:p w14:paraId="5A8CF87D" w14:textId="77777777" w:rsidR="00561DEE" w:rsidRDefault="00561DEE">
      <w:pPr>
        <w:pStyle w:val="BodyText"/>
        <w:spacing w:before="5"/>
      </w:pPr>
    </w:p>
    <w:p w14:paraId="6D25C287" w14:textId="77777777" w:rsidR="00561DEE" w:rsidRDefault="00000000">
      <w:pPr>
        <w:pStyle w:val="BodyText"/>
        <w:spacing w:line="247" w:lineRule="auto"/>
        <w:ind w:left="154" w:right="152"/>
        <w:jc w:val="both"/>
      </w:pPr>
      <w:r>
        <w:rPr>
          <w:w w:val="105"/>
        </w:rPr>
        <w:t>Section</w:t>
      </w:r>
      <w:r>
        <w:rPr>
          <w:spacing w:val="-10"/>
          <w:w w:val="105"/>
        </w:rPr>
        <w:t xml:space="preserve"> </w:t>
      </w:r>
      <w:r>
        <w:rPr>
          <w:w w:val="105"/>
        </w:rPr>
        <w:t>177</w:t>
      </w:r>
      <w:r>
        <w:rPr>
          <w:spacing w:val="-9"/>
          <w:w w:val="105"/>
        </w:rPr>
        <w:t xml:space="preserve"> </w:t>
      </w:r>
      <w:r>
        <w:rPr>
          <w:w w:val="105"/>
        </w:rPr>
        <w:t>of</w:t>
      </w:r>
      <w:r>
        <w:rPr>
          <w:spacing w:val="-10"/>
          <w:w w:val="105"/>
        </w:rPr>
        <w:t xml:space="preserve"> </w:t>
      </w:r>
      <w:r>
        <w:rPr>
          <w:w w:val="105"/>
        </w:rPr>
        <w:t>the</w:t>
      </w:r>
      <w:r>
        <w:rPr>
          <w:spacing w:val="-9"/>
          <w:w w:val="105"/>
        </w:rPr>
        <w:t xml:space="preserve"> </w:t>
      </w:r>
      <w:r>
        <w:rPr>
          <w:w w:val="105"/>
        </w:rPr>
        <w:t>Companies</w:t>
      </w:r>
      <w:r>
        <w:rPr>
          <w:spacing w:val="-9"/>
          <w:w w:val="105"/>
        </w:rPr>
        <w:t xml:space="preserve"> </w:t>
      </w:r>
      <w:r>
        <w:rPr>
          <w:w w:val="105"/>
        </w:rPr>
        <w:t>Act,</w:t>
      </w:r>
      <w:r>
        <w:rPr>
          <w:spacing w:val="-10"/>
          <w:w w:val="105"/>
        </w:rPr>
        <w:t xml:space="preserve"> </w:t>
      </w:r>
      <w:r>
        <w:rPr>
          <w:w w:val="105"/>
        </w:rPr>
        <w:t>2013</w:t>
      </w:r>
      <w:r>
        <w:rPr>
          <w:spacing w:val="-9"/>
          <w:w w:val="105"/>
        </w:rPr>
        <w:t xml:space="preserve"> </w:t>
      </w:r>
      <w:r>
        <w:rPr>
          <w:w w:val="105"/>
        </w:rPr>
        <w:t>provides,</w:t>
      </w:r>
      <w:r>
        <w:rPr>
          <w:spacing w:val="-10"/>
          <w:w w:val="105"/>
        </w:rPr>
        <w:t xml:space="preserve"> </w:t>
      </w:r>
      <w:r>
        <w:rPr>
          <w:w w:val="105"/>
        </w:rPr>
        <w:t>for</w:t>
      </w:r>
      <w:r>
        <w:rPr>
          <w:spacing w:val="-9"/>
          <w:w w:val="105"/>
        </w:rPr>
        <w:t xml:space="preserve"> </w:t>
      </w:r>
      <w:r>
        <w:rPr>
          <w:w w:val="105"/>
        </w:rPr>
        <w:t>all</w:t>
      </w:r>
      <w:r>
        <w:rPr>
          <w:spacing w:val="-10"/>
          <w:w w:val="105"/>
        </w:rPr>
        <w:t xml:space="preserve"> </w:t>
      </w:r>
      <w:r>
        <w:rPr>
          <w:w w:val="105"/>
        </w:rPr>
        <w:t>listed</w:t>
      </w:r>
      <w:r>
        <w:rPr>
          <w:spacing w:val="-10"/>
          <w:w w:val="105"/>
        </w:rPr>
        <w:t xml:space="preserve"> </w:t>
      </w:r>
      <w:r>
        <w:rPr>
          <w:w w:val="105"/>
        </w:rPr>
        <w:t>companies</w:t>
      </w:r>
      <w:r>
        <w:rPr>
          <w:spacing w:val="-10"/>
          <w:w w:val="105"/>
        </w:rPr>
        <w:t xml:space="preserve"> </w:t>
      </w:r>
      <w:r>
        <w:rPr>
          <w:w w:val="105"/>
        </w:rPr>
        <w:t>to</w:t>
      </w:r>
      <w:r>
        <w:rPr>
          <w:spacing w:val="-10"/>
          <w:w w:val="105"/>
        </w:rPr>
        <w:t xml:space="preserve"> </w:t>
      </w:r>
      <w:r>
        <w:rPr>
          <w:w w:val="105"/>
        </w:rPr>
        <w:t>establish</w:t>
      </w:r>
      <w:r>
        <w:rPr>
          <w:spacing w:val="-9"/>
          <w:w w:val="105"/>
        </w:rPr>
        <w:t xml:space="preserve"> </w:t>
      </w:r>
      <w:r>
        <w:rPr>
          <w:w w:val="105"/>
        </w:rPr>
        <w:t>a</w:t>
      </w:r>
      <w:r>
        <w:rPr>
          <w:spacing w:val="-10"/>
          <w:w w:val="105"/>
        </w:rPr>
        <w:t xml:space="preserve"> </w:t>
      </w:r>
      <w:r>
        <w:rPr>
          <w:w w:val="105"/>
        </w:rPr>
        <w:t>Vigil mechanism called Whistle Blower Mechanism for Stakeholders including Directors and Employees.</w:t>
      </w:r>
    </w:p>
    <w:p w14:paraId="5CA49D31" w14:textId="77777777" w:rsidR="00561DEE" w:rsidRDefault="00561DEE">
      <w:pPr>
        <w:pStyle w:val="BodyText"/>
        <w:spacing w:before="11"/>
      </w:pPr>
    </w:p>
    <w:p w14:paraId="322F4D39" w14:textId="77777777" w:rsidR="00561DEE" w:rsidRDefault="00000000">
      <w:pPr>
        <w:pStyle w:val="BodyText"/>
        <w:spacing w:line="247" w:lineRule="auto"/>
        <w:ind w:left="154" w:right="152"/>
        <w:jc w:val="both"/>
      </w:pPr>
      <w:r>
        <w:rPr>
          <w:w w:val="105"/>
        </w:rPr>
        <w:t>The purpose of this Mechanism is to provide a framework to promote responsible and secure whistle blowing. It protects Stakeholders/Directors/Employees wishing to raise a concern about serious irregularities within the Company.</w:t>
      </w:r>
    </w:p>
    <w:p w14:paraId="5BB2572D" w14:textId="77777777" w:rsidR="00561DEE" w:rsidRDefault="00561DEE">
      <w:pPr>
        <w:pStyle w:val="BodyText"/>
        <w:spacing w:before="11"/>
      </w:pPr>
    </w:p>
    <w:p w14:paraId="63C74086" w14:textId="77777777" w:rsidR="00561DEE" w:rsidRDefault="00000000">
      <w:pPr>
        <w:pStyle w:val="BodyText"/>
        <w:spacing w:line="247" w:lineRule="auto"/>
        <w:ind w:left="154" w:right="153"/>
        <w:jc w:val="both"/>
      </w:pPr>
      <w:r>
        <w:rPr>
          <w:w w:val="105"/>
        </w:rPr>
        <w:t>The</w:t>
      </w:r>
      <w:r>
        <w:rPr>
          <w:spacing w:val="-10"/>
          <w:w w:val="105"/>
        </w:rPr>
        <w:t xml:space="preserve"> </w:t>
      </w:r>
      <w:r>
        <w:rPr>
          <w:w w:val="105"/>
        </w:rPr>
        <w:t>Mechanism</w:t>
      </w:r>
      <w:r>
        <w:rPr>
          <w:spacing w:val="-10"/>
          <w:w w:val="105"/>
        </w:rPr>
        <w:t xml:space="preserve"> </w:t>
      </w:r>
      <w:r>
        <w:rPr>
          <w:w w:val="105"/>
        </w:rPr>
        <w:t>neither</w:t>
      </w:r>
      <w:r>
        <w:rPr>
          <w:spacing w:val="-10"/>
          <w:w w:val="105"/>
        </w:rPr>
        <w:t xml:space="preserve"> </w:t>
      </w:r>
      <w:r>
        <w:rPr>
          <w:w w:val="105"/>
        </w:rPr>
        <w:t>releases</w:t>
      </w:r>
      <w:r>
        <w:rPr>
          <w:spacing w:val="-10"/>
          <w:w w:val="105"/>
        </w:rPr>
        <w:t xml:space="preserve"> </w:t>
      </w:r>
      <w:r>
        <w:rPr>
          <w:w w:val="105"/>
        </w:rPr>
        <w:t>Employees</w:t>
      </w:r>
      <w:r>
        <w:rPr>
          <w:spacing w:val="-10"/>
          <w:w w:val="105"/>
        </w:rPr>
        <w:t xml:space="preserve"> </w:t>
      </w:r>
      <w:r>
        <w:rPr>
          <w:w w:val="105"/>
        </w:rPr>
        <w:t>from</w:t>
      </w:r>
      <w:r>
        <w:rPr>
          <w:spacing w:val="-11"/>
          <w:w w:val="105"/>
        </w:rPr>
        <w:t xml:space="preserve"> </w:t>
      </w:r>
      <w:r>
        <w:rPr>
          <w:w w:val="105"/>
        </w:rPr>
        <w:t>their</w:t>
      </w:r>
      <w:r>
        <w:rPr>
          <w:spacing w:val="-10"/>
          <w:w w:val="105"/>
        </w:rPr>
        <w:t xml:space="preserve"> </w:t>
      </w:r>
      <w:r>
        <w:rPr>
          <w:w w:val="105"/>
        </w:rPr>
        <w:t>duty</w:t>
      </w:r>
      <w:r>
        <w:rPr>
          <w:spacing w:val="-10"/>
          <w:w w:val="105"/>
        </w:rPr>
        <w:t xml:space="preserve"> </w:t>
      </w:r>
      <w:r>
        <w:rPr>
          <w:w w:val="105"/>
        </w:rPr>
        <w:t>of</w:t>
      </w:r>
      <w:r>
        <w:rPr>
          <w:spacing w:val="-10"/>
          <w:w w:val="105"/>
        </w:rPr>
        <w:t xml:space="preserve"> </w:t>
      </w:r>
      <w:r>
        <w:rPr>
          <w:w w:val="105"/>
        </w:rPr>
        <w:t>confidentiality</w:t>
      </w:r>
      <w:r>
        <w:rPr>
          <w:spacing w:val="-10"/>
          <w:w w:val="105"/>
        </w:rPr>
        <w:t xml:space="preserve"> </w:t>
      </w:r>
      <w:r>
        <w:rPr>
          <w:w w:val="105"/>
        </w:rPr>
        <w:t>in</w:t>
      </w:r>
      <w:r>
        <w:rPr>
          <w:spacing w:val="-9"/>
          <w:w w:val="105"/>
        </w:rPr>
        <w:t xml:space="preserve"> </w:t>
      </w:r>
      <w:r>
        <w:rPr>
          <w:w w:val="105"/>
        </w:rPr>
        <w:t>the</w:t>
      </w:r>
      <w:r>
        <w:rPr>
          <w:spacing w:val="-10"/>
          <w:w w:val="105"/>
        </w:rPr>
        <w:t xml:space="preserve"> </w:t>
      </w:r>
      <w:r>
        <w:rPr>
          <w:w w:val="105"/>
        </w:rPr>
        <w:t>course</w:t>
      </w:r>
      <w:r>
        <w:rPr>
          <w:spacing w:val="-10"/>
          <w:w w:val="105"/>
        </w:rPr>
        <w:t xml:space="preserve"> </w:t>
      </w:r>
      <w:r>
        <w:rPr>
          <w:w w:val="105"/>
        </w:rPr>
        <w:t>of their</w:t>
      </w:r>
      <w:r>
        <w:rPr>
          <w:spacing w:val="-4"/>
          <w:w w:val="105"/>
        </w:rPr>
        <w:t xml:space="preserve"> </w:t>
      </w:r>
      <w:r>
        <w:rPr>
          <w:w w:val="105"/>
        </w:rPr>
        <w:t>work,</w:t>
      </w:r>
      <w:r>
        <w:rPr>
          <w:spacing w:val="-4"/>
          <w:w w:val="105"/>
        </w:rPr>
        <w:t xml:space="preserve"> </w:t>
      </w:r>
      <w:r>
        <w:rPr>
          <w:w w:val="105"/>
        </w:rPr>
        <w:t>nor</w:t>
      </w:r>
      <w:r>
        <w:rPr>
          <w:spacing w:val="-4"/>
          <w:w w:val="105"/>
        </w:rPr>
        <w:t xml:space="preserve"> </w:t>
      </w:r>
      <w:r>
        <w:rPr>
          <w:w w:val="105"/>
        </w:rPr>
        <w:t>is</w:t>
      </w:r>
      <w:r>
        <w:rPr>
          <w:spacing w:val="-3"/>
          <w:w w:val="105"/>
        </w:rPr>
        <w:t xml:space="preserve"> </w:t>
      </w:r>
      <w:r>
        <w:rPr>
          <w:w w:val="105"/>
        </w:rPr>
        <w:t>it</w:t>
      </w:r>
      <w:r>
        <w:rPr>
          <w:spacing w:val="-4"/>
          <w:w w:val="105"/>
        </w:rPr>
        <w:t xml:space="preserve"> </w:t>
      </w:r>
      <w:r>
        <w:rPr>
          <w:w w:val="105"/>
        </w:rPr>
        <w:t>a</w:t>
      </w:r>
      <w:r>
        <w:rPr>
          <w:spacing w:val="-4"/>
          <w:w w:val="105"/>
        </w:rPr>
        <w:t xml:space="preserve"> </w:t>
      </w:r>
      <w:r>
        <w:rPr>
          <w:w w:val="105"/>
        </w:rPr>
        <w:t>route</w:t>
      </w:r>
      <w:r>
        <w:rPr>
          <w:spacing w:val="-4"/>
          <w:w w:val="105"/>
        </w:rPr>
        <w:t xml:space="preserve"> </w:t>
      </w:r>
      <w:r>
        <w:rPr>
          <w:w w:val="105"/>
        </w:rPr>
        <w:t>for</w:t>
      </w:r>
      <w:r>
        <w:rPr>
          <w:spacing w:val="-3"/>
          <w:w w:val="105"/>
        </w:rPr>
        <w:t xml:space="preserve"> </w:t>
      </w:r>
      <w:r>
        <w:rPr>
          <w:w w:val="105"/>
        </w:rPr>
        <w:t>taking</w:t>
      </w:r>
      <w:r>
        <w:rPr>
          <w:spacing w:val="-3"/>
          <w:w w:val="105"/>
        </w:rPr>
        <w:t xml:space="preserve"> </w:t>
      </w:r>
      <w:r>
        <w:rPr>
          <w:w w:val="105"/>
        </w:rPr>
        <w:t>up</w:t>
      </w:r>
      <w:r>
        <w:rPr>
          <w:spacing w:val="-4"/>
          <w:w w:val="105"/>
        </w:rPr>
        <w:t xml:space="preserve"> </w:t>
      </w:r>
      <w:r>
        <w:rPr>
          <w:w w:val="105"/>
        </w:rPr>
        <w:t>a</w:t>
      </w:r>
      <w:r>
        <w:rPr>
          <w:spacing w:val="-4"/>
          <w:w w:val="105"/>
        </w:rPr>
        <w:t xml:space="preserve"> </w:t>
      </w:r>
      <w:r>
        <w:rPr>
          <w:w w:val="105"/>
        </w:rPr>
        <w:t>grievance</w:t>
      </w:r>
      <w:r>
        <w:rPr>
          <w:spacing w:val="-5"/>
          <w:w w:val="105"/>
        </w:rPr>
        <w:t xml:space="preserve"> </w:t>
      </w:r>
      <w:r>
        <w:rPr>
          <w:w w:val="105"/>
        </w:rPr>
        <w:t>about</w:t>
      </w:r>
      <w:r>
        <w:rPr>
          <w:spacing w:val="-4"/>
          <w:w w:val="105"/>
        </w:rPr>
        <w:t xml:space="preserve"> </w:t>
      </w:r>
      <w:r>
        <w:rPr>
          <w:w w:val="105"/>
        </w:rPr>
        <w:t>a</w:t>
      </w:r>
      <w:r>
        <w:rPr>
          <w:spacing w:val="-4"/>
          <w:w w:val="105"/>
        </w:rPr>
        <w:t xml:space="preserve"> </w:t>
      </w:r>
      <w:r>
        <w:rPr>
          <w:w w:val="105"/>
        </w:rPr>
        <w:t>personal</w:t>
      </w:r>
      <w:r>
        <w:rPr>
          <w:spacing w:val="-2"/>
          <w:w w:val="105"/>
        </w:rPr>
        <w:t xml:space="preserve"> </w:t>
      </w:r>
      <w:r>
        <w:rPr>
          <w:w w:val="105"/>
        </w:rPr>
        <w:t>situation.</w:t>
      </w:r>
    </w:p>
    <w:p w14:paraId="6E033316" w14:textId="77777777" w:rsidR="00561DEE" w:rsidRDefault="00561DEE">
      <w:pPr>
        <w:pStyle w:val="BodyText"/>
        <w:rPr>
          <w:sz w:val="21"/>
        </w:rPr>
      </w:pPr>
    </w:p>
    <w:p w14:paraId="0BCBCE1A" w14:textId="77777777" w:rsidR="00561DEE" w:rsidRDefault="00000000">
      <w:pPr>
        <w:pStyle w:val="Heading1"/>
        <w:numPr>
          <w:ilvl w:val="0"/>
          <w:numId w:val="7"/>
        </w:numPr>
        <w:tabs>
          <w:tab w:val="left" w:pos="384"/>
        </w:tabs>
        <w:ind w:left="383" w:hanging="230"/>
      </w:pPr>
      <w:r>
        <w:rPr>
          <w:w w:val="105"/>
        </w:rPr>
        <w:t>DEFINITIONS:</w:t>
      </w:r>
    </w:p>
    <w:p w14:paraId="24AE7FB5" w14:textId="77777777" w:rsidR="00561DEE" w:rsidRDefault="00561DEE">
      <w:pPr>
        <w:pStyle w:val="BodyText"/>
        <w:spacing w:before="3"/>
        <w:rPr>
          <w:b/>
          <w:sz w:val="21"/>
        </w:rPr>
      </w:pPr>
    </w:p>
    <w:p w14:paraId="55660870" w14:textId="77777777" w:rsidR="00561DEE" w:rsidRDefault="00000000">
      <w:pPr>
        <w:pStyle w:val="BodyText"/>
        <w:spacing w:before="1" w:line="247" w:lineRule="auto"/>
        <w:ind w:left="154" w:right="152"/>
        <w:jc w:val="both"/>
      </w:pPr>
      <w:r>
        <w:rPr>
          <w:w w:val="105"/>
        </w:rPr>
        <w:t>“Audit Committee” means the Audit Committee of the Company as per Section 177 of the Companies Act</w:t>
      </w:r>
      <w:r>
        <w:rPr>
          <w:spacing w:val="-4"/>
          <w:w w:val="105"/>
        </w:rPr>
        <w:t xml:space="preserve"> </w:t>
      </w:r>
      <w:r>
        <w:rPr>
          <w:w w:val="105"/>
        </w:rPr>
        <w:t>2013.</w:t>
      </w:r>
    </w:p>
    <w:p w14:paraId="465E87AE" w14:textId="77777777" w:rsidR="00561DEE" w:rsidRDefault="00561DEE">
      <w:pPr>
        <w:pStyle w:val="BodyText"/>
        <w:spacing w:before="10"/>
      </w:pPr>
    </w:p>
    <w:p w14:paraId="3387F3A1" w14:textId="77777777" w:rsidR="00561DEE" w:rsidRDefault="00000000">
      <w:pPr>
        <w:pStyle w:val="BodyText"/>
        <w:spacing w:line="247" w:lineRule="auto"/>
        <w:ind w:left="154" w:right="151"/>
        <w:jc w:val="both"/>
      </w:pPr>
      <w:r>
        <w:rPr>
          <w:w w:val="105"/>
        </w:rPr>
        <w:t>“Disciplinary Action” means any action that can be taken on the completion of / during the investigation proceedings including but not limiting to a warning, imposition of fine, suspension from official duties or any such action as is deemed to be fit considering the gravity of the matter.</w:t>
      </w:r>
    </w:p>
    <w:p w14:paraId="019A4407" w14:textId="77777777" w:rsidR="00561DEE" w:rsidRDefault="00561DEE">
      <w:pPr>
        <w:pStyle w:val="BodyText"/>
        <w:spacing w:before="1"/>
        <w:rPr>
          <w:sz w:val="21"/>
        </w:rPr>
      </w:pPr>
    </w:p>
    <w:p w14:paraId="16308089" w14:textId="77777777" w:rsidR="00561DEE" w:rsidRDefault="00000000">
      <w:pPr>
        <w:pStyle w:val="BodyText"/>
        <w:spacing w:line="247" w:lineRule="auto"/>
        <w:ind w:left="154" w:right="151"/>
        <w:jc w:val="both"/>
      </w:pPr>
      <w:r>
        <w:rPr>
          <w:w w:val="105"/>
        </w:rPr>
        <w:t>“Employee” means every employee of the Company (whether working in India or abroad), including the Directors in the employment of the Company.</w:t>
      </w:r>
    </w:p>
    <w:p w14:paraId="5DBFBFE4" w14:textId="77777777" w:rsidR="00561DEE" w:rsidRDefault="00561DEE">
      <w:pPr>
        <w:pStyle w:val="BodyText"/>
        <w:spacing w:before="9"/>
      </w:pPr>
    </w:p>
    <w:p w14:paraId="2031750B" w14:textId="77777777" w:rsidR="00561DEE" w:rsidRDefault="00000000">
      <w:pPr>
        <w:pStyle w:val="BodyText"/>
        <w:spacing w:line="249" w:lineRule="auto"/>
        <w:ind w:left="154" w:right="151"/>
        <w:jc w:val="both"/>
      </w:pPr>
      <w:r>
        <w:rPr>
          <w:w w:val="105"/>
        </w:rPr>
        <w:t>“Protected Disclosure” means a concern raised by a written communication made in good faith that discloses or demonstrates information that may evidence unethical or improper activity.</w:t>
      </w:r>
    </w:p>
    <w:p w14:paraId="2463F5AC" w14:textId="77777777" w:rsidR="00561DEE" w:rsidRDefault="00561DEE">
      <w:pPr>
        <w:pStyle w:val="BodyText"/>
        <w:spacing w:before="5"/>
      </w:pPr>
    </w:p>
    <w:p w14:paraId="29D496AF" w14:textId="77777777" w:rsidR="00561DEE" w:rsidRDefault="00000000">
      <w:pPr>
        <w:pStyle w:val="BodyText"/>
        <w:spacing w:before="1" w:line="247" w:lineRule="auto"/>
        <w:ind w:left="154" w:right="151"/>
        <w:jc w:val="both"/>
      </w:pPr>
      <w:r>
        <w:rPr>
          <w:w w:val="105"/>
        </w:rPr>
        <w:t>“Stakeholders” means Shareholders, Debenture holders and other Security holders of the Company.</w:t>
      </w:r>
    </w:p>
    <w:p w14:paraId="5BA59130" w14:textId="77777777" w:rsidR="00561DEE" w:rsidRDefault="00561DEE">
      <w:pPr>
        <w:pStyle w:val="BodyText"/>
        <w:spacing w:before="10"/>
      </w:pPr>
    </w:p>
    <w:p w14:paraId="79BFC190" w14:textId="77777777" w:rsidR="00561DEE" w:rsidRDefault="00000000">
      <w:pPr>
        <w:pStyle w:val="BodyText"/>
        <w:spacing w:line="249" w:lineRule="auto"/>
        <w:ind w:left="154" w:right="152"/>
        <w:jc w:val="both"/>
      </w:pPr>
      <w:r>
        <w:rPr>
          <w:w w:val="105"/>
        </w:rPr>
        <w:t>“Whistle Blower” is a Stakeholder/Director/Employee who makes a Protected Disclosure under this Policy.</w:t>
      </w:r>
    </w:p>
    <w:p w14:paraId="4C71BD6E" w14:textId="77777777" w:rsidR="00561DEE" w:rsidRDefault="00561DEE">
      <w:pPr>
        <w:pStyle w:val="BodyText"/>
        <w:spacing w:before="5"/>
      </w:pPr>
    </w:p>
    <w:p w14:paraId="427CF236" w14:textId="77777777" w:rsidR="00561DEE" w:rsidRDefault="00000000">
      <w:pPr>
        <w:pStyle w:val="BodyText"/>
        <w:spacing w:line="249" w:lineRule="auto"/>
        <w:ind w:left="154" w:right="151"/>
        <w:jc w:val="both"/>
      </w:pPr>
      <w:r>
        <w:rPr>
          <w:w w:val="105"/>
        </w:rPr>
        <w:t>“Whistle Blower Committee” means a Committee responsible for ensuring enquiry/investigation</w:t>
      </w:r>
      <w:r>
        <w:rPr>
          <w:spacing w:val="-13"/>
          <w:w w:val="105"/>
        </w:rPr>
        <w:t xml:space="preserve"> </w:t>
      </w:r>
      <w:r>
        <w:rPr>
          <w:w w:val="105"/>
        </w:rPr>
        <w:t>under</w:t>
      </w:r>
      <w:r>
        <w:rPr>
          <w:spacing w:val="-13"/>
          <w:w w:val="105"/>
        </w:rPr>
        <w:t xml:space="preserve"> </w:t>
      </w:r>
      <w:r>
        <w:rPr>
          <w:w w:val="105"/>
        </w:rPr>
        <w:t>this</w:t>
      </w:r>
      <w:r>
        <w:rPr>
          <w:spacing w:val="-14"/>
          <w:w w:val="105"/>
        </w:rPr>
        <w:t xml:space="preserve"> </w:t>
      </w:r>
      <w:r>
        <w:rPr>
          <w:w w:val="105"/>
        </w:rPr>
        <w:t>policy.</w:t>
      </w:r>
      <w:r>
        <w:rPr>
          <w:spacing w:val="-14"/>
          <w:w w:val="105"/>
        </w:rPr>
        <w:t xml:space="preserve"> </w:t>
      </w:r>
      <w:r>
        <w:rPr>
          <w:w w:val="105"/>
        </w:rPr>
        <w:t>The</w:t>
      </w:r>
      <w:r>
        <w:rPr>
          <w:spacing w:val="-12"/>
          <w:w w:val="105"/>
        </w:rPr>
        <w:t xml:space="preserve"> </w:t>
      </w:r>
      <w:r>
        <w:rPr>
          <w:w w:val="105"/>
        </w:rPr>
        <w:t>Audit</w:t>
      </w:r>
      <w:r>
        <w:rPr>
          <w:spacing w:val="-13"/>
          <w:w w:val="105"/>
        </w:rPr>
        <w:t xml:space="preserve"> </w:t>
      </w:r>
      <w:r>
        <w:rPr>
          <w:w w:val="105"/>
        </w:rPr>
        <w:t>Committee</w:t>
      </w:r>
      <w:r>
        <w:rPr>
          <w:spacing w:val="-12"/>
          <w:w w:val="105"/>
        </w:rPr>
        <w:t xml:space="preserve"> </w:t>
      </w:r>
      <w:r>
        <w:rPr>
          <w:w w:val="105"/>
        </w:rPr>
        <w:t>shall</w:t>
      </w:r>
      <w:r>
        <w:rPr>
          <w:spacing w:val="-12"/>
          <w:w w:val="105"/>
        </w:rPr>
        <w:t xml:space="preserve"> </w:t>
      </w:r>
      <w:r>
        <w:rPr>
          <w:w w:val="105"/>
        </w:rPr>
        <w:t>constitute</w:t>
      </w:r>
      <w:r>
        <w:rPr>
          <w:spacing w:val="-14"/>
          <w:w w:val="105"/>
        </w:rPr>
        <w:t xml:space="preserve"> </w:t>
      </w:r>
      <w:r>
        <w:rPr>
          <w:w w:val="105"/>
        </w:rPr>
        <w:t>such</w:t>
      </w:r>
      <w:r>
        <w:rPr>
          <w:spacing w:val="-13"/>
          <w:w w:val="105"/>
        </w:rPr>
        <w:t xml:space="preserve"> </w:t>
      </w:r>
      <w:r>
        <w:rPr>
          <w:w w:val="105"/>
        </w:rPr>
        <w:t>Committee comprising of such members as it may deem</w:t>
      </w:r>
      <w:r>
        <w:rPr>
          <w:spacing w:val="-13"/>
          <w:w w:val="105"/>
        </w:rPr>
        <w:t xml:space="preserve"> </w:t>
      </w:r>
      <w:r>
        <w:rPr>
          <w:w w:val="105"/>
        </w:rPr>
        <w:t>fit.</w:t>
      </w:r>
    </w:p>
    <w:p w14:paraId="4E64E5DF" w14:textId="77777777" w:rsidR="00561DEE" w:rsidRDefault="00561DEE">
      <w:pPr>
        <w:pStyle w:val="BodyText"/>
        <w:spacing w:before="6"/>
      </w:pPr>
    </w:p>
    <w:p w14:paraId="0FD37734" w14:textId="77777777" w:rsidR="00561DEE" w:rsidRDefault="00000000">
      <w:pPr>
        <w:pStyle w:val="Heading1"/>
        <w:numPr>
          <w:ilvl w:val="0"/>
          <w:numId w:val="7"/>
        </w:numPr>
        <w:tabs>
          <w:tab w:val="left" w:pos="385"/>
        </w:tabs>
      </w:pPr>
      <w:r>
        <w:rPr>
          <w:w w:val="105"/>
        </w:rPr>
        <w:t>REPORTABLE</w:t>
      </w:r>
      <w:r>
        <w:rPr>
          <w:spacing w:val="-2"/>
          <w:w w:val="105"/>
        </w:rPr>
        <w:t xml:space="preserve"> </w:t>
      </w:r>
      <w:r>
        <w:rPr>
          <w:w w:val="105"/>
        </w:rPr>
        <w:t>MATTERS:</w:t>
      </w:r>
    </w:p>
    <w:p w14:paraId="3E90BB8A" w14:textId="77777777" w:rsidR="00561DEE" w:rsidRDefault="00561DEE">
      <w:pPr>
        <w:pStyle w:val="BodyText"/>
        <w:spacing w:before="3"/>
        <w:rPr>
          <w:b/>
          <w:sz w:val="21"/>
        </w:rPr>
      </w:pPr>
    </w:p>
    <w:p w14:paraId="51777912" w14:textId="77777777" w:rsidR="00561DEE" w:rsidRDefault="00000000">
      <w:pPr>
        <w:pStyle w:val="BodyText"/>
        <w:spacing w:line="247" w:lineRule="auto"/>
        <w:ind w:left="154" w:right="152"/>
        <w:jc w:val="both"/>
      </w:pPr>
      <w:r>
        <w:rPr>
          <w:w w:val="105"/>
        </w:rPr>
        <w:t>The</w:t>
      </w:r>
      <w:r>
        <w:rPr>
          <w:spacing w:val="-6"/>
          <w:w w:val="105"/>
        </w:rPr>
        <w:t xml:space="preserve"> </w:t>
      </w:r>
      <w:r>
        <w:rPr>
          <w:w w:val="105"/>
        </w:rPr>
        <w:t>Policy</w:t>
      </w:r>
      <w:r>
        <w:rPr>
          <w:spacing w:val="-7"/>
          <w:w w:val="105"/>
        </w:rPr>
        <w:t xml:space="preserve"> </w:t>
      </w:r>
      <w:r>
        <w:rPr>
          <w:w w:val="105"/>
        </w:rPr>
        <w:t>covers</w:t>
      </w:r>
      <w:r>
        <w:rPr>
          <w:spacing w:val="-5"/>
          <w:w w:val="105"/>
        </w:rPr>
        <w:t xml:space="preserve"> </w:t>
      </w:r>
      <w:r>
        <w:rPr>
          <w:w w:val="105"/>
        </w:rPr>
        <w:t>malpractices</w:t>
      </w:r>
      <w:r>
        <w:rPr>
          <w:spacing w:val="-7"/>
          <w:w w:val="105"/>
        </w:rPr>
        <w:t xml:space="preserve"> </w:t>
      </w:r>
      <w:r>
        <w:rPr>
          <w:w w:val="105"/>
        </w:rPr>
        <w:t>and</w:t>
      </w:r>
      <w:r>
        <w:rPr>
          <w:spacing w:val="-5"/>
          <w:w w:val="105"/>
        </w:rPr>
        <w:t xml:space="preserve"> </w:t>
      </w:r>
      <w:r>
        <w:rPr>
          <w:w w:val="105"/>
        </w:rPr>
        <w:t>events</w:t>
      </w:r>
      <w:r>
        <w:rPr>
          <w:spacing w:val="-7"/>
          <w:w w:val="105"/>
        </w:rPr>
        <w:t xml:space="preserve"> </w:t>
      </w:r>
      <w:r>
        <w:rPr>
          <w:w w:val="105"/>
        </w:rPr>
        <w:t>which</w:t>
      </w:r>
      <w:r>
        <w:rPr>
          <w:spacing w:val="-6"/>
          <w:w w:val="105"/>
        </w:rPr>
        <w:t xml:space="preserve"> </w:t>
      </w:r>
      <w:r>
        <w:rPr>
          <w:w w:val="105"/>
        </w:rPr>
        <w:t>have</w:t>
      </w:r>
      <w:r>
        <w:rPr>
          <w:spacing w:val="-5"/>
          <w:w w:val="105"/>
        </w:rPr>
        <w:t xml:space="preserve"> </w:t>
      </w:r>
      <w:r>
        <w:rPr>
          <w:w w:val="105"/>
        </w:rPr>
        <w:t>taken</w:t>
      </w:r>
      <w:r>
        <w:rPr>
          <w:spacing w:val="-6"/>
          <w:w w:val="105"/>
        </w:rPr>
        <w:t xml:space="preserve"> </w:t>
      </w:r>
      <w:r>
        <w:rPr>
          <w:w w:val="105"/>
        </w:rPr>
        <w:t>place/</w:t>
      </w:r>
      <w:r>
        <w:rPr>
          <w:spacing w:val="-5"/>
          <w:w w:val="105"/>
        </w:rPr>
        <w:t xml:space="preserve"> </w:t>
      </w:r>
      <w:r>
        <w:rPr>
          <w:w w:val="105"/>
        </w:rPr>
        <w:t>suspected</w:t>
      </w:r>
      <w:r>
        <w:rPr>
          <w:spacing w:val="-6"/>
          <w:w w:val="105"/>
        </w:rPr>
        <w:t xml:space="preserve"> </w:t>
      </w:r>
      <w:r>
        <w:rPr>
          <w:w w:val="105"/>
        </w:rPr>
        <w:t>to</w:t>
      </w:r>
      <w:r>
        <w:rPr>
          <w:spacing w:val="-5"/>
          <w:w w:val="105"/>
        </w:rPr>
        <w:t xml:space="preserve"> </w:t>
      </w:r>
      <w:r>
        <w:rPr>
          <w:w w:val="105"/>
        </w:rPr>
        <w:t>take</w:t>
      </w:r>
      <w:r>
        <w:rPr>
          <w:spacing w:val="-6"/>
          <w:w w:val="105"/>
        </w:rPr>
        <w:t xml:space="preserve"> </w:t>
      </w:r>
      <w:r>
        <w:rPr>
          <w:w w:val="105"/>
        </w:rPr>
        <w:t>place involving:</w:t>
      </w:r>
    </w:p>
    <w:p w14:paraId="6F6C7C81" w14:textId="77777777" w:rsidR="00561DEE" w:rsidRDefault="00561DEE">
      <w:pPr>
        <w:spacing w:line="247" w:lineRule="auto"/>
        <w:jc w:val="both"/>
        <w:sectPr w:rsidR="00561DEE">
          <w:type w:val="continuous"/>
          <w:pgSz w:w="12240" w:h="15840"/>
          <w:pgMar w:top="460" w:right="1720" w:bottom="280" w:left="1720" w:header="720" w:footer="720" w:gutter="0"/>
          <w:cols w:space="720"/>
        </w:sectPr>
      </w:pPr>
    </w:p>
    <w:p w14:paraId="2FF16051" w14:textId="3DF9A4C1" w:rsidR="00561DEE" w:rsidRDefault="00683A76">
      <w:pPr>
        <w:pStyle w:val="BodyText"/>
      </w:pPr>
      <w:r>
        <w:rPr>
          <w:noProof/>
        </w:rPr>
        <w:lastRenderedPageBreak/>
        <mc:AlternateContent>
          <mc:Choice Requires="wps">
            <w:drawing>
              <wp:anchor distT="0" distB="0" distL="114300" distR="114300" simplePos="0" relativeHeight="487483904" behindDoc="1" locked="0" layoutInCell="1" allowOverlap="1" wp14:anchorId="36644766" wp14:editId="3382DA33">
                <wp:simplePos x="0" y="0"/>
                <wp:positionH relativeFrom="page">
                  <wp:posOffset>616585</wp:posOffset>
                </wp:positionH>
                <wp:positionV relativeFrom="page">
                  <wp:posOffset>286385</wp:posOffset>
                </wp:positionV>
                <wp:extent cx="6540500" cy="9486265"/>
                <wp:effectExtent l="0" t="0" r="0" b="0"/>
                <wp:wrapNone/>
                <wp:docPr id="171608453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00" cy="9486265"/>
                        </a:xfrm>
                        <a:custGeom>
                          <a:avLst/>
                          <a:gdLst>
                            <a:gd name="T0" fmla="+- 0 11270 971"/>
                            <a:gd name="T1" fmla="*/ T0 w 10300"/>
                            <a:gd name="T2" fmla="+- 0 451 451"/>
                            <a:gd name="T3" fmla="*/ 451 h 14939"/>
                            <a:gd name="T4" fmla="+- 0 11185 971"/>
                            <a:gd name="T5" fmla="*/ T4 w 10300"/>
                            <a:gd name="T6" fmla="+- 0 451 451"/>
                            <a:gd name="T7" fmla="*/ 451 h 14939"/>
                            <a:gd name="T8" fmla="+- 0 11185 971"/>
                            <a:gd name="T9" fmla="*/ T8 w 10300"/>
                            <a:gd name="T10" fmla="+- 0 536 451"/>
                            <a:gd name="T11" fmla="*/ 536 h 14939"/>
                            <a:gd name="T12" fmla="+- 0 11185 971"/>
                            <a:gd name="T13" fmla="*/ T12 w 10300"/>
                            <a:gd name="T14" fmla="+- 0 15306 451"/>
                            <a:gd name="T15" fmla="*/ 15306 h 14939"/>
                            <a:gd name="T16" fmla="+- 0 1056 971"/>
                            <a:gd name="T17" fmla="*/ T16 w 10300"/>
                            <a:gd name="T18" fmla="+- 0 15306 451"/>
                            <a:gd name="T19" fmla="*/ 15306 h 14939"/>
                            <a:gd name="T20" fmla="+- 0 1056 971"/>
                            <a:gd name="T21" fmla="*/ T20 w 10300"/>
                            <a:gd name="T22" fmla="+- 0 536 451"/>
                            <a:gd name="T23" fmla="*/ 536 h 14939"/>
                            <a:gd name="T24" fmla="+- 0 11185 971"/>
                            <a:gd name="T25" fmla="*/ T24 w 10300"/>
                            <a:gd name="T26" fmla="+- 0 536 451"/>
                            <a:gd name="T27" fmla="*/ 536 h 14939"/>
                            <a:gd name="T28" fmla="+- 0 11185 971"/>
                            <a:gd name="T29" fmla="*/ T28 w 10300"/>
                            <a:gd name="T30" fmla="+- 0 451 451"/>
                            <a:gd name="T31" fmla="*/ 451 h 14939"/>
                            <a:gd name="T32" fmla="+- 0 971 971"/>
                            <a:gd name="T33" fmla="*/ T32 w 10300"/>
                            <a:gd name="T34" fmla="+- 0 451 451"/>
                            <a:gd name="T35" fmla="*/ 451 h 14939"/>
                            <a:gd name="T36" fmla="+- 0 971 971"/>
                            <a:gd name="T37" fmla="*/ T36 w 10300"/>
                            <a:gd name="T38" fmla="+- 0 536 451"/>
                            <a:gd name="T39" fmla="*/ 536 h 14939"/>
                            <a:gd name="T40" fmla="+- 0 971 971"/>
                            <a:gd name="T41" fmla="*/ T40 w 10300"/>
                            <a:gd name="T42" fmla="+- 0 15306 451"/>
                            <a:gd name="T43" fmla="*/ 15306 h 14939"/>
                            <a:gd name="T44" fmla="+- 0 971 971"/>
                            <a:gd name="T45" fmla="*/ T44 w 10300"/>
                            <a:gd name="T46" fmla="+- 0 15390 451"/>
                            <a:gd name="T47" fmla="*/ 15390 h 14939"/>
                            <a:gd name="T48" fmla="+- 0 11270 971"/>
                            <a:gd name="T49" fmla="*/ T48 w 10300"/>
                            <a:gd name="T50" fmla="+- 0 15390 451"/>
                            <a:gd name="T51" fmla="*/ 15390 h 14939"/>
                            <a:gd name="T52" fmla="+- 0 11270 971"/>
                            <a:gd name="T53" fmla="*/ T52 w 10300"/>
                            <a:gd name="T54" fmla="+- 0 15306 451"/>
                            <a:gd name="T55" fmla="*/ 15306 h 14939"/>
                            <a:gd name="T56" fmla="+- 0 11270 971"/>
                            <a:gd name="T57" fmla="*/ T56 w 10300"/>
                            <a:gd name="T58" fmla="+- 0 536 451"/>
                            <a:gd name="T59" fmla="*/ 536 h 14939"/>
                            <a:gd name="T60" fmla="+- 0 11270 971"/>
                            <a:gd name="T61" fmla="*/ T60 w 10300"/>
                            <a:gd name="T62" fmla="+- 0 451 451"/>
                            <a:gd name="T63" fmla="*/ 451 h 14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300" h="14939">
                              <a:moveTo>
                                <a:pt x="10299" y="0"/>
                              </a:moveTo>
                              <a:lnTo>
                                <a:pt x="10214" y="0"/>
                              </a:lnTo>
                              <a:lnTo>
                                <a:pt x="10214" y="85"/>
                              </a:lnTo>
                              <a:lnTo>
                                <a:pt x="10214" y="14855"/>
                              </a:lnTo>
                              <a:lnTo>
                                <a:pt x="85" y="14855"/>
                              </a:lnTo>
                              <a:lnTo>
                                <a:pt x="85" y="85"/>
                              </a:lnTo>
                              <a:lnTo>
                                <a:pt x="10214" y="85"/>
                              </a:lnTo>
                              <a:lnTo>
                                <a:pt x="10214" y="0"/>
                              </a:lnTo>
                              <a:lnTo>
                                <a:pt x="0" y="0"/>
                              </a:lnTo>
                              <a:lnTo>
                                <a:pt x="0" y="85"/>
                              </a:lnTo>
                              <a:lnTo>
                                <a:pt x="0" y="14855"/>
                              </a:lnTo>
                              <a:lnTo>
                                <a:pt x="0" y="14939"/>
                              </a:lnTo>
                              <a:lnTo>
                                <a:pt x="10299" y="14939"/>
                              </a:lnTo>
                              <a:lnTo>
                                <a:pt x="10299" y="14855"/>
                              </a:lnTo>
                              <a:lnTo>
                                <a:pt x="10299" y="85"/>
                              </a:lnTo>
                              <a:lnTo>
                                <a:pt x="102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AB3DC" id="Freeform 4" o:spid="_x0000_s1026" style="position:absolute;margin-left:48.55pt;margin-top:22.55pt;width:515pt;height:746.95pt;z-index:-1583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00,14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" path="m10299,r-85,l10214,85r,14770l85,14855,85,85r10129,l10214,,,,,85,,14855r,84l10299,14939r,-84l10299,85r,-85xe" fillcolor="black" stroked="f">
                <v:path arrowok="t" o:connecttype="custom" o:connectlocs="6539865,286385;6485890,286385;6485890,340360;6485890,9719310;53975,9719310;53975,340360;6485890,340360;6485890,286385;0,286385;0,340360;0,9719310;0,9772650;6539865,9772650;6539865,9719310;6539865,340360;6539865,286385" o:connectangles="0,0,0,0,0,0,0,0,0,0,0,0,0,0,0,0"/>
                <w10:wrap anchorx="page" anchory="page"/>
              </v:shape>
            </w:pict>
          </mc:Fallback>
        </mc:AlternateContent>
      </w:r>
    </w:p>
    <w:p w14:paraId="5A08DC37" w14:textId="77777777" w:rsidR="00561DEE" w:rsidRDefault="00561DEE">
      <w:pPr>
        <w:pStyle w:val="BodyText"/>
      </w:pPr>
    </w:p>
    <w:p w14:paraId="20F50D30" w14:textId="77777777" w:rsidR="00561DEE" w:rsidRDefault="00561DEE">
      <w:pPr>
        <w:pStyle w:val="BodyText"/>
      </w:pPr>
    </w:p>
    <w:p w14:paraId="7407B0CB" w14:textId="77777777" w:rsidR="00561DEE" w:rsidRDefault="00561DEE">
      <w:pPr>
        <w:pStyle w:val="BodyText"/>
      </w:pPr>
    </w:p>
    <w:p w14:paraId="66164B16" w14:textId="77777777" w:rsidR="00561DEE" w:rsidRDefault="00561DEE">
      <w:pPr>
        <w:pStyle w:val="BodyText"/>
        <w:spacing w:before="11"/>
        <w:rPr>
          <w:sz w:val="18"/>
        </w:rPr>
      </w:pPr>
    </w:p>
    <w:p w14:paraId="004B8834" w14:textId="77777777" w:rsidR="00561DEE" w:rsidRDefault="00000000">
      <w:pPr>
        <w:pStyle w:val="ListParagraph"/>
        <w:numPr>
          <w:ilvl w:val="0"/>
          <w:numId w:val="6"/>
        </w:numPr>
        <w:tabs>
          <w:tab w:val="left" w:pos="385"/>
        </w:tabs>
        <w:rPr>
          <w:sz w:val="20"/>
        </w:rPr>
      </w:pPr>
      <w:r>
        <w:rPr>
          <w:w w:val="105"/>
          <w:sz w:val="20"/>
        </w:rPr>
        <w:t>Abuse of</w:t>
      </w:r>
      <w:r>
        <w:rPr>
          <w:spacing w:val="-30"/>
          <w:w w:val="105"/>
          <w:sz w:val="20"/>
        </w:rPr>
        <w:t xml:space="preserve"> </w:t>
      </w:r>
      <w:r>
        <w:rPr>
          <w:w w:val="105"/>
          <w:sz w:val="20"/>
        </w:rPr>
        <w:t>authority</w:t>
      </w:r>
    </w:p>
    <w:p w14:paraId="6CB4D402" w14:textId="77777777" w:rsidR="00561DEE" w:rsidRDefault="00000000">
      <w:pPr>
        <w:pStyle w:val="ListParagraph"/>
        <w:numPr>
          <w:ilvl w:val="0"/>
          <w:numId w:val="6"/>
        </w:numPr>
        <w:tabs>
          <w:tab w:val="left" w:pos="385"/>
        </w:tabs>
        <w:spacing w:before="9"/>
        <w:rPr>
          <w:sz w:val="20"/>
        </w:rPr>
      </w:pPr>
      <w:r>
        <w:rPr>
          <w:w w:val="105"/>
          <w:sz w:val="20"/>
        </w:rPr>
        <w:t>Breach of</w:t>
      </w:r>
      <w:r>
        <w:rPr>
          <w:spacing w:val="-28"/>
          <w:w w:val="105"/>
          <w:sz w:val="20"/>
        </w:rPr>
        <w:t xml:space="preserve"> </w:t>
      </w:r>
      <w:r>
        <w:rPr>
          <w:w w:val="105"/>
          <w:sz w:val="20"/>
        </w:rPr>
        <w:t>contract</w:t>
      </w:r>
    </w:p>
    <w:p w14:paraId="70363581" w14:textId="77777777" w:rsidR="00561DEE" w:rsidRDefault="00000000">
      <w:pPr>
        <w:pStyle w:val="ListParagraph"/>
        <w:numPr>
          <w:ilvl w:val="0"/>
          <w:numId w:val="6"/>
        </w:numPr>
        <w:tabs>
          <w:tab w:val="left" w:pos="385"/>
        </w:tabs>
        <w:spacing w:before="7"/>
        <w:rPr>
          <w:sz w:val="20"/>
        </w:rPr>
      </w:pPr>
      <w:r>
        <w:rPr>
          <w:w w:val="105"/>
          <w:sz w:val="20"/>
        </w:rPr>
        <w:t>Negligence</w:t>
      </w:r>
      <w:r>
        <w:rPr>
          <w:spacing w:val="-5"/>
          <w:w w:val="105"/>
          <w:sz w:val="20"/>
        </w:rPr>
        <w:t xml:space="preserve"> </w:t>
      </w:r>
      <w:r>
        <w:rPr>
          <w:w w:val="105"/>
          <w:sz w:val="20"/>
        </w:rPr>
        <w:t>causing</w:t>
      </w:r>
      <w:r>
        <w:rPr>
          <w:spacing w:val="-4"/>
          <w:w w:val="105"/>
          <w:sz w:val="20"/>
        </w:rPr>
        <w:t xml:space="preserve"> </w:t>
      </w:r>
      <w:r>
        <w:rPr>
          <w:w w:val="105"/>
          <w:sz w:val="20"/>
        </w:rPr>
        <w:t>substantial</w:t>
      </w:r>
      <w:r>
        <w:rPr>
          <w:spacing w:val="-6"/>
          <w:w w:val="105"/>
          <w:sz w:val="20"/>
        </w:rPr>
        <w:t xml:space="preserve"> </w:t>
      </w:r>
      <w:r>
        <w:rPr>
          <w:w w:val="105"/>
          <w:sz w:val="20"/>
        </w:rPr>
        <w:t>and</w:t>
      </w:r>
      <w:r>
        <w:rPr>
          <w:spacing w:val="-4"/>
          <w:w w:val="105"/>
          <w:sz w:val="20"/>
        </w:rPr>
        <w:t xml:space="preserve"> </w:t>
      </w:r>
      <w:r>
        <w:rPr>
          <w:w w:val="105"/>
          <w:sz w:val="20"/>
        </w:rPr>
        <w:t>specific</w:t>
      </w:r>
      <w:r>
        <w:rPr>
          <w:spacing w:val="-6"/>
          <w:w w:val="105"/>
          <w:sz w:val="20"/>
        </w:rPr>
        <w:t xml:space="preserve"> </w:t>
      </w:r>
      <w:r>
        <w:rPr>
          <w:w w:val="105"/>
          <w:sz w:val="20"/>
        </w:rPr>
        <w:t>danger</w:t>
      </w:r>
      <w:r>
        <w:rPr>
          <w:spacing w:val="-5"/>
          <w:w w:val="105"/>
          <w:sz w:val="20"/>
        </w:rPr>
        <w:t xml:space="preserve"> </w:t>
      </w:r>
      <w:r>
        <w:rPr>
          <w:w w:val="105"/>
          <w:sz w:val="20"/>
        </w:rPr>
        <w:t>to</w:t>
      </w:r>
      <w:r>
        <w:rPr>
          <w:spacing w:val="-4"/>
          <w:w w:val="105"/>
          <w:sz w:val="20"/>
        </w:rPr>
        <w:t xml:space="preserve"> </w:t>
      </w:r>
      <w:r>
        <w:rPr>
          <w:w w:val="105"/>
          <w:sz w:val="20"/>
        </w:rPr>
        <w:t>public</w:t>
      </w:r>
      <w:r>
        <w:rPr>
          <w:spacing w:val="-4"/>
          <w:w w:val="105"/>
          <w:sz w:val="20"/>
        </w:rPr>
        <w:t xml:space="preserve"> </w:t>
      </w:r>
      <w:r>
        <w:rPr>
          <w:w w:val="105"/>
          <w:sz w:val="20"/>
        </w:rPr>
        <w:t>health</w:t>
      </w:r>
      <w:r>
        <w:rPr>
          <w:spacing w:val="-5"/>
          <w:w w:val="105"/>
          <w:sz w:val="20"/>
        </w:rPr>
        <w:t xml:space="preserve"> </w:t>
      </w:r>
      <w:r>
        <w:rPr>
          <w:w w:val="105"/>
          <w:sz w:val="20"/>
        </w:rPr>
        <w:t>and</w:t>
      </w:r>
      <w:r>
        <w:rPr>
          <w:spacing w:val="-4"/>
          <w:w w:val="105"/>
          <w:sz w:val="20"/>
        </w:rPr>
        <w:t xml:space="preserve"> </w:t>
      </w:r>
      <w:r>
        <w:rPr>
          <w:w w:val="105"/>
          <w:sz w:val="20"/>
        </w:rPr>
        <w:t>safety</w:t>
      </w:r>
    </w:p>
    <w:p w14:paraId="6AAF89ED" w14:textId="77777777" w:rsidR="00561DEE" w:rsidRDefault="00000000">
      <w:pPr>
        <w:pStyle w:val="ListParagraph"/>
        <w:numPr>
          <w:ilvl w:val="0"/>
          <w:numId w:val="6"/>
        </w:numPr>
        <w:tabs>
          <w:tab w:val="left" w:pos="385"/>
        </w:tabs>
        <w:spacing w:before="8"/>
        <w:rPr>
          <w:sz w:val="20"/>
        </w:rPr>
      </w:pPr>
      <w:r>
        <w:rPr>
          <w:w w:val="105"/>
          <w:sz w:val="20"/>
        </w:rPr>
        <w:t>Manipulation of company</w:t>
      </w:r>
      <w:r>
        <w:rPr>
          <w:spacing w:val="-8"/>
          <w:w w:val="105"/>
          <w:sz w:val="20"/>
        </w:rPr>
        <w:t xml:space="preserve"> </w:t>
      </w:r>
      <w:r>
        <w:rPr>
          <w:w w:val="105"/>
          <w:sz w:val="20"/>
        </w:rPr>
        <w:t>data/records</w:t>
      </w:r>
    </w:p>
    <w:p w14:paraId="6B4B30DF" w14:textId="77777777" w:rsidR="00561DEE" w:rsidRDefault="00000000">
      <w:pPr>
        <w:pStyle w:val="ListParagraph"/>
        <w:numPr>
          <w:ilvl w:val="0"/>
          <w:numId w:val="6"/>
        </w:numPr>
        <w:tabs>
          <w:tab w:val="left" w:pos="385"/>
        </w:tabs>
        <w:spacing w:before="9"/>
        <w:rPr>
          <w:sz w:val="20"/>
        </w:rPr>
      </w:pPr>
      <w:r>
        <w:rPr>
          <w:w w:val="105"/>
          <w:sz w:val="20"/>
        </w:rPr>
        <w:t>Financial irregularities, including fraud, or suspected fraud,</w:t>
      </w:r>
      <w:r>
        <w:rPr>
          <w:spacing w:val="-20"/>
          <w:w w:val="105"/>
          <w:sz w:val="20"/>
        </w:rPr>
        <w:t xml:space="preserve"> </w:t>
      </w:r>
      <w:r>
        <w:rPr>
          <w:w w:val="105"/>
          <w:sz w:val="20"/>
        </w:rPr>
        <w:t>bribery</w:t>
      </w:r>
    </w:p>
    <w:p w14:paraId="3E9ECACE" w14:textId="77777777" w:rsidR="00561DEE" w:rsidRDefault="00000000">
      <w:pPr>
        <w:pStyle w:val="ListParagraph"/>
        <w:numPr>
          <w:ilvl w:val="0"/>
          <w:numId w:val="6"/>
        </w:numPr>
        <w:tabs>
          <w:tab w:val="left" w:pos="385"/>
        </w:tabs>
        <w:spacing w:before="7"/>
        <w:rPr>
          <w:sz w:val="20"/>
        </w:rPr>
      </w:pPr>
      <w:r>
        <w:rPr>
          <w:w w:val="105"/>
          <w:sz w:val="20"/>
        </w:rPr>
        <w:t>Pilferation of confidential/propriety</w:t>
      </w:r>
      <w:r>
        <w:rPr>
          <w:spacing w:val="-4"/>
          <w:w w:val="105"/>
          <w:sz w:val="20"/>
        </w:rPr>
        <w:t xml:space="preserve"> </w:t>
      </w:r>
      <w:r>
        <w:rPr>
          <w:w w:val="105"/>
          <w:sz w:val="20"/>
        </w:rPr>
        <w:t>information</w:t>
      </w:r>
    </w:p>
    <w:p w14:paraId="6CD71AF9" w14:textId="77777777" w:rsidR="00561DEE" w:rsidRDefault="00000000">
      <w:pPr>
        <w:pStyle w:val="ListParagraph"/>
        <w:numPr>
          <w:ilvl w:val="0"/>
          <w:numId w:val="6"/>
        </w:numPr>
        <w:tabs>
          <w:tab w:val="left" w:pos="385"/>
        </w:tabs>
        <w:spacing w:before="9"/>
        <w:rPr>
          <w:sz w:val="20"/>
        </w:rPr>
      </w:pPr>
      <w:r>
        <w:rPr>
          <w:w w:val="105"/>
          <w:sz w:val="20"/>
        </w:rPr>
        <w:t>Deliberate violation of law/regulation and</w:t>
      </w:r>
      <w:r>
        <w:rPr>
          <w:spacing w:val="-10"/>
          <w:w w:val="105"/>
          <w:sz w:val="20"/>
        </w:rPr>
        <w:t xml:space="preserve"> </w:t>
      </w:r>
      <w:r>
        <w:rPr>
          <w:w w:val="105"/>
          <w:sz w:val="20"/>
        </w:rPr>
        <w:t>illegality</w:t>
      </w:r>
    </w:p>
    <w:p w14:paraId="1332B001" w14:textId="77777777" w:rsidR="00561DEE" w:rsidRDefault="00000000">
      <w:pPr>
        <w:pStyle w:val="ListParagraph"/>
        <w:numPr>
          <w:ilvl w:val="0"/>
          <w:numId w:val="6"/>
        </w:numPr>
        <w:tabs>
          <w:tab w:val="left" w:pos="385"/>
        </w:tabs>
        <w:spacing w:before="8"/>
        <w:rPr>
          <w:sz w:val="20"/>
        </w:rPr>
      </w:pPr>
      <w:r>
        <w:rPr>
          <w:w w:val="105"/>
          <w:sz w:val="20"/>
        </w:rPr>
        <w:t>Wastage/misappropriation of company</w:t>
      </w:r>
      <w:r>
        <w:rPr>
          <w:spacing w:val="-6"/>
          <w:w w:val="105"/>
          <w:sz w:val="20"/>
        </w:rPr>
        <w:t xml:space="preserve"> </w:t>
      </w:r>
      <w:r>
        <w:rPr>
          <w:w w:val="105"/>
          <w:sz w:val="20"/>
        </w:rPr>
        <w:t>funds/assets</w:t>
      </w:r>
    </w:p>
    <w:p w14:paraId="1A96DF6C" w14:textId="77777777" w:rsidR="00561DEE" w:rsidRDefault="00000000">
      <w:pPr>
        <w:pStyle w:val="ListParagraph"/>
        <w:numPr>
          <w:ilvl w:val="0"/>
          <w:numId w:val="6"/>
        </w:numPr>
        <w:tabs>
          <w:tab w:val="left" w:pos="385"/>
        </w:tabs>
        <w:spacing w:before="7"/>
        <w:rPr>
          <w:sz w:val="20"/>
        </w:rPr>
      </w:pPr>
      <w:r>
        <w:rPr>
          <w:w w:val="105"/>
          <w:sz w:val="20"/>
        </w:rPr>
        <w:t>Breach of Code of Conduct or</w:t>
      </w:r>
      <w:r>
        <w:rPr>
          <w:spacing w:val="-9"/>
          <w:w w:val="105"/>
          <w:sz w:val="20"/>
        </w:rPr>
        <w:t xml:space="preserve"> </w:t>
      </w:r>
      <w:r>
        <w:rPr>
          <w:w w:val="105"/>
          <w:sz w:val="20"/>
        </w:rPr>
        <w:t>Rules</w:t>
      </w:r>
    </w:p>
    <w:p w14:paraId="2905E988" w14:textId="77777777" w:rsidR="00561DEE" w:rsidRDefault="00000000">
      <w:pPr>
        <w:pStyle w:val="ListParagraph"/>
        <w:numPr>
          <w:ilvl w:val="0"/>
          <w:numId w:val="6"/>
        </w:numPr>
        <w:tabs>
          <w:tab w:val="left" w:pos="501"/>
        </w:tabs>
        <w:spacing w:before="8"/>
        <w:ind w:left="500" w:hanging="347"/>
        <w:rPr>
          <w:sz w:val="20"/>
        </w:rPr>
      </w:pPr>
      <w:r>
        <w:rPr>
          <w:noProof/>
        </w:rPr>
        <w:drawing>
          <wp:anchor distT="0" distB="0" distL="0" distR="0" simplePos="0" relativeHeight="487483392" behindDoc="1" locked="0" layoutInCell="1" allowOverlap="1" wp14:anchorId="4013EF78" wp14:editId="57D69925">
            <wp:simplePos x="0" y="0"/>
            <wp:positionH relativeFrom="page">
              <wp:posOffset>1256538</wp:posOffset>
            </wp:positionH>
            <wp:positionV relativeFrom="paragraph">
              <wp:posOffset>38115</wp:posOffset>
            </wp:positionV>
            <wp:extent cx="5177790" cy="524484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177790" cy="5244846"/>
                    </a:xfrm>
                    <a:prstGeom prst="rect">
                      <a:avLst/>
                    </a:prstGeom>
                  </pic:spPr>
                </pic:pic>
              </a:graphicData>
            </a:graphic>
          </wp:anchor>
        </w:drawing>
      </w:r>
      <w:r>
        <w:rPr>
          <w:w w:val="105"/>
          <w:sz w:val="20"/>
        </w:rPr>
        <w:t>Any other unethical, biased, favoured, imprudent</w:t>
      </w:r>
      <w:r>
        <w:rPr>
          <w:spacing w:val="-14"/>
          <w:w w:val="105"/>
          <w:sz w:val="20"/>
        </w:rPr>
        <w:t xml:space="preserve"> </w:t>
      </w:r>
      <w:r>
        <w:rPr>
          <w:w w:val="105"/>
          <w:sz w:val="20"/>
        </w:rPr>
        <w:t>event</w:t>
      </w:r>
    </w:p>
    <w:p w14:paraId="62DCE231" w14:textId="77777777" w:rsidR="00561DEE" w:rsidRDefault="00000000">
      <w:pPr>
        <w:pStyle w:val="ListParagraph"/>
        <w:numPr>
          <w:ilvl w:val="0"/>
          <w:numId w:val="6"/>
        </w:numPr>
        <w:tabs>
          <w:tab w:val="left" w:pos="500"/>
        </w:tabs>
        <w:spacing w:before="9"/>
        <w:ind w:left="499" w:hanging="346"/>
        <w:rPr>
          <w:sz w:val="20"/>
        </w:rPr>
      </w:pPr>
      <w:r>
        <w:rPr>
          <w:w w:val="105"/>
          <w:sz w:val="20"/>
        </w:rPr>
        <w:t>Health &amp; Safety, environmental</w:t>
      </w:r>
      <w:r>
        <w:rPr>
          <w:spacing w:val="-7"/>
          <w:w w:val="105"/>
          <w:sz w:val="20"/>
        </w:rPr>
        <w:t xml:space="preserve"> </w:t>
      </w:r>
      <w:r>
        <w:rPr>
          <w:w w:val="105"/>
          <w:sz w:val="20"/>
        </w:rPr>
        <w:t>issues.</w:t>
      </w:r>
    </w:p>
    <w:p w14:paraId="4EDE5F32" w14:textId="77777777" w:rsidR="00561DEE" w:rsidRDefault="00000000">
      <w:pPr>
        <w:pStyle w:val="ListParagraph"/>
        <w:numPr>
          <w:ilvl w:val="0"/>
          <w:numId w:val="6"/>
        </w:numPr>
        <w:tabs>
          <w:tab w:val="left" w:pos="500"/>
        </w:tabs>
        <w:spacing w:before="7"/>
        <w:ind w:left="499" w:hanging="346"/>
        <w:rPr>
          <w:sz w:val="20"/>
        </w:rPr>
      </w:pPr>
      <w:r>
        <w:rPr>
          <w:w w:val="105"/>
          <w:sz w:val="20"/>
        </w:rPr>
        <w:t>Any offence of material</w:t>
      </w:r>
      <w:r>
        <w:rPr>
          <w:spacing w:val="-8"/>
          <w:w w:val="105"/>
          <w:sz w:val="20"/>
        </w:rPr>
        <w:t xml:space="preserve"> </w:t>
      </w:r>
      <w:r>
        <w:rPr>
          <w:w w:val="105"/>
          <w:sz w:val="20"/>
        </w:rPr>
        <w:t>nature.</w:t>
      </w:r>
    </w:p>
    <w:p w14:paraId="43F6E27F" w14:textId="77777777" w:rsidR="00561DEE" w:rsidRDefault="00561DEE">
      <w:pPr>
        <w:pStyle w:val="BodyText"/>
        <w:spacing w:before="4"/>
        <w:rPr>
          <w:sz w:val="21"/>
        </w:rPr>
      </w:pPr>
    </w:p>
    <w:p w14:paraId="715BFA1A" w14:textId="77777777" w:rsidR="00561DEE" w:rsidRDefault="00000000">
      <w:pPr>
        <w:pStyle w:val="Heading1"/>
        <w:numPr>
          <w:ilvl w:val="0"/>
          <w:numId w:val="5"/>
        </w:numPr>
        <w:tabs>
          <w:tab w:val="left" w:pos="385"/>
        </w:tabs>
        <w:ind w:hanging="231"/>
      </w:pPr>
      <w:r>
        <w:rPr>
          <w:w w:val="105"/>
        </w:rPr>
        <w:t>FALSE</w:t>
      </w:r>
      <w:r>
        <w:rPr>
          <w:spacing w:val="-2"/>
          <w:w w:val="105"/>
        </w:rPr>
        <w:t xml:space="preserve"> </w:t>
      </w:r>
      <w:r>
        <w:rPr>
          <w:w w:val="105"/>
        </w:rPr>
        <w:t>COMPLAINTS:</w:t>
      </w:r>
    </w:p>
    <w:p w14:paraId="70969AB9" w14:textId="77777777" w:rsidR="00561DEE" w:rsidRDefault="00561DEE">
      <w:pPr>
        <w:pStyle w:val="BodyText"/>
        <w:spacing w:before="5"/>
        <w:rPr>
          <w:b/>
          <w:sz w:val="21"/>
        </w:rPr>
      </w:pPr>
    </w:p>
    <w:p w14:paraId="5CBA9EF8" w14:textId="77777777" w:rsidR="00561DEE" w:rsidRDefault="00000000">
      <w:pPr>
        <w:pStyle w:val="BodyText"/>
        <w:spacing w:line="249" w:lineRule="auto"/>
        <w:ind w:left="154" w:right="151"/>
        <w:jc w:val="both"/>
      </w:pPr>
      <w:r>
        <w:rPr>
          <w:w w:val="105"/>
        </w:rPr>
        <w:t>While</w:t>
      </w:r>
      <w:r>
        <w:rPr>
          <w:spacing w:val="-6"/>
          <w:w w:val="105"/>
        </w:rPr>
        <w:t xml:space="preserve"> </w:t>
      </w:r>
      <w:r>
        <w:rPr>
          <w:w w:val="105"/>
        </w:rPr>
        <w:t>this</w:t>
      </w:r>
      <w:r>
        <w:rPr>
          <w:spacing w:val="-6"/>
          <w:w w:val="105"/>
        </w:rPr>
        <w:t xml:space="preserve"> </w:t>
      </w:r>
      <w:r>
        <w:rPr>
          <w:w w:val="105"/>
        </w:rPr>
        <w:t>Policy</w:t>
      </w:r>
      <w:r>
        <w:rPr>
          <w:spacing w:val="-7"/>
          <w:w w:val="105"/>
        </w:rPr>
        <w:t xml:space="preserve"> </w:t>
      </w:r>
      <w:r>
        <w:rPr>
          <w:w w:val="105"/>
        </w:rPr>
        <w:t>is</w:t>
      </w:r>
      <w:r>
        <w:rPr>
          <w:spacing w:val="-7"/>
          <w:w w:val="105"/>
        </w:rPr>
        <w:t xml:space="preserve"> </w:t>
      </w:r>
      <w:r>
        <w:rPr>
          <w:w w:val="105"/>
        </w:rPr>
        <w:t>intended</w:t>
      </w:r>
      <w:r>
        <w:rPr>
          <w:spacing w:val="-7"/>
          <w:w w:val="105"/>
        </w:rPr>
        <w:t xml:space="preserve"> </w:t>
      </w:r>
      <w:r>
        <w:rPr>
          <w:w w:val="105"/>
        </w:rPr>
        <w:t>to</w:t>
      </w:r>
      <w:r>
        <w:rPr>
          <w:spacing w:val="-5"/>
          <w:w w:val="105"/>
        </w:rPr>
        <w:t xml:space="preserve"> </w:t>
      </w:r>
      <w:r>
        <w:rPr>
          <w:w w:val="105"/>
        </w:rPr>
        <w:t>protect</w:t>
      </w:r>
      <w:r>
        <w:rPr>
          <w:spacing w:val="-6"/>
          <w:w w:val="105"/>
        </w:rPr>
        <w:t xml:space="preserve"> </w:t>
      </w:r>
      <w:r>
        <w:rPr>
          <w:w w:val="105"/>
        </w:rPr>
        <w:t>genuine</w:t>
      </w:r>
      <w:r>
        <w:rPr>
          <w:spacing w:val="-5"/>
          <w:w w:val="105"/>
        </w:rPr>
        <w:t xml:space="preserve"> </w:t>
      </w:r>
      <w:r>
        <w:rPr>
          <w:w w:val="105"/>
        </w:rPr>
        <w:t>Whistle</w:t>
      </w:r>
      <w:r>
        <w:rPr>
          <w:spacing w:val="-7"/>
          <w:w w:val="105"/>
        </w:rPr>
        <w:t xml:space="preserve"> </w:t>
      </w:r>
      <w:r>
        <w:rPr>
          <w:w w:val="105"/>
        </w:rPr>
        <w:t>blowers</w:t>
      </w:r>
      <w:r>
        <w:rPr>
          <w:spacing w:val="-5"/>
          <w:w w:val="105"/>
        </w:rPr>
        <w:t xml:space="preserve"> </w:t>
      </w:r>
      <w:r>
        <w:rPr>
          <w:w w:val="105"/>
        </w:rPr>
        <w:t>from</w:t>
      </w:r>
      <w:r>
        <w:rPr>
          <w:spacing w:val="-6"/>
          <w:w w:val="105"/>
        </w:rPr>
        <w:t xml:space="preserve"> </w:t>
      </w:r>
      <w:r>
        <w:rPr>
          <w:w w:val="105"/>
        </w:rPr>
        <w:t>any</w:t>
      </w:r>
      <w:r>
        <w:rPr>
          <w:spacing w:val="-7"/>
          <w:w w:val="105"/>
        </w:rPr>
        <w:t xml:space="preserve"> </w:t>
      </w:r>
      <w:r>
        <w:rPr>
          <w:w w:val="105"/>
        </w:rPr>
        <w:t>unfair</w:t>
      </w:r>
      <w:r>
        <w:rPr>
          <w:spacing w:val="-5"/>
          <w:w w:val="105"/>
        </w:rPr>
        <w:t xml:space="preserve"> </w:t>
      </w:r>
      <w:r>
        <w:rPr>
          <w:w w:val="105"/>
        </w:rPr>
        <w:t>treatment</w:t>
      </w:r>
      <w:r>
        <w:rPr>
          <w:spacing w:val="-5"/>
          <w:w w:val="105"/>
        </w:rPr>
        <w:t xml:space="preserve"> </w:t>
      </w:r>
      <w:r>
        <w:rPr>
          <w:w w:val="105"/>
        </w:rPr>
        <w:t>as a result of their disclosure, misuse of this protection by making frivolous and bogus complaints with mala-fide intentions is strictly</w:t>
      </w:r>
      <w:r>
        <w:rPr>
          <w:spacing w:val="-15"/>
          <w:w w:val="105"/>
        </w:rPr>
        <w:t xml:space="preserve"> </w:t>
      </w:r>
      <w:r>
        <w:rPr>
          <w:w w:val="105"/>
        </w:rPr>
        <w:t>prohibited.</w:t>
      </w:r>
    </w:p>
    <w:p w14:paraId="7E71825B" w14:textId="77777777" w:rsidR="00561DEE" w:rsidRDefault="00561DEE">
      <w:pPr>
        <w:pStyle w:val="BodyText"/>
        <w:spacing w:before="4"/>
      </w:pPr>
    </w:p>
    <w:p w14:paraId="63A2DD55" w14:textId="77777777" w:rsidR="00561DEE" w:rsidRDefault="00000000">
      <w:pPr>
        <w:pStyle w:val="BodyText"/>
        <w:spacing w:line="249" w:lineRule="auto"/>
        <w:ind w:left="154" w:right="153"/>
        <w:jc w:val="both"/>
      </w:pPr>
      <w:r>
        <w:rPr>
          <w:w w:val="105"/>
        </w:rPr>
        <w:t>A</w:t>
      </w:r>
      <w:r>
        <w:rPr>
          <w:spacing w:val="-9"/>
          <w:w w:val="105"/>
        </w:rPr>
        <w:t xml:space="preserve"> </w:t>
      </w:r>
      <w:r>
        <w:rPr>
          <w:w w:val="105"/>
        </w:rPr>
        <w:t>person</w:t>
      </w:r>
      <w:r>
        <w:rPr>
          <w:spacing w:val="-9"/>
          <w:w w:val="105"/>
        </w:rPr>
        <w:t xml:space="preserve"> </w:t>
      </w:r>
      <w:r>
        <w:rPr>
          <w:w w:val="105"/>
        </w:rPr>
        <w:t>who</w:t>
      </w:r>
      <w:r>
        <w:rPr>
          <w:spacing w:val="-9"/>
          <w:w w:val="105"/>
        </w:rPr>
        <w:t xml:space="preserve"> </w:t>
      </w:r>
      <w:r>
        <w:rPr>
          <w:w w:val="105"/>
        </w:rPr>
        <w:t>makes</w:t>
      </w:r>
      <w:r>
        <w:rPr>
          <w:spacing w:val="-9"/>
          <w:w w:val="105"/>
        </w:rPr>
        <w:t xml:space="preserve"> </w:t>
      </w:r>
      <w:r>
        <w:rPr>
          <w:w w:val="105"/>
        </w:rPr>
        <w:t>complaints</w:t>
      </w:r>
      <w:r>
        <w:rPr>
          <w:spacing w:val="-9"/>
          <w:w w:val="105"/>
        </w:rPr>
        <w:t xml:space="preserve"> </w:t>
      </w:r>
      <w:r>
        <w:rPr>
          <w:w w:val="105"/>
        </w:rPr>
        <w:t>with</w:t>
      </w:r>
      <w:r>
        <w:rPr>
          <w:spacing w:val="-9"/>
          <w:w w:val="105"/>
        </w:rPr>
        <w:t xml:space="preserve"> </w:t>
      </w:r>
      <w:r>
        <w:rPr>
          <w:w w:val="105"/>
        </w:rPr>
        <w:t>mala-fide</w:t>
      </w:r>
      <w:r>
        <w:rPr>
          <w:spacing w:val="-9"/>
          <w:w w:val="105"/>
        </w:rPr>
        <w:t xml:space="preserve"> </w:t>
      </w:r>
      <w:r>
        <w:rPr>
          <w:w w:val="105"/>
        </w:rPr>
        <w:t>intentions</w:t>
      </w:r>
      <w:r>
        <w:rPr>
          <w:spacing w:val="-9"/>
          <w:w w:val="105"/>
        </w:rPr>
        <w:t xml:space="preserve"> </w:t>
      </w:r>
      <w:r>
        <w:rPr>
          <w:w w:val="105"/>
        </w:rPr>
        <w:t>and</w:t>
      </w:r>
      <w:r>
        <w:rPr>
          <w:spacing w:val="-9"/>
          <w:w w:val="105"/>
        </w:rPr>
        <w:t xml:space="preserve"> </w:t>
      </w:r>
      <w:r>
        <w:rPr>
          <w:w w:val="105"/>
        </w:rPr>
        <w:t>which</w:t>
      </w:r>
      <w:r>
        <w:rPr>
          <w:spacing w:val="-9"/>
          <w:w w:val="105"/>
        </w:rPr>
        <w:t xml:space="preserve"> </w:t>
      </w:r>
      <w:r>
        <w:rPr>
          <w:w w:val="105"/>
        </w:rPr>
        <w:t>are</w:t>
      </w:r>
      <w:r>
        <w:rPr>
          <w:spacing w:val="-8"/>
          <w:w w:val="105"/>
        </w:rPr>
        <w:t xml:space="preserve"> </w:t>
      </w:r>
      <w:r>
        <w:rPr>
          <w:w w:val="105"/>
        </w:rPr>
        <w:t>subsequently</w:t>
      </w:r>
      <w:r>
        <w:rPr>
          <w:spacing w:val="-10"/>
          <w:w w:val="105"/>
        </w:rPr>
        <w:t xml:space="preserve"> </w:t>
      </w:r>
      <w:r>
        <w:rPr>
          <w:w w:val="105"/>
        </w:rPr>
        <w:t>found to be false will be subject to strict disciplinary</w:t>
      </w:r>
      <w:r>
        <w:rPr>
          <w:spacing w:val="-16"/>
          <w:w w:val="105"/>
        </w:rPr>
        <w:t xml:space="preserve"> </w:t>
      </w:r>
      <w:r>
        <w:rPr>
          <w:w w:val="105"/>
        </w:rPr>
        <w:t>action.</w:t>
      </w:r>
    </w:p>
    <w:p w14:paraId="7A1204E1" w14:textId="77777777" w:rsidR="00561DEE" w:rsidRDefault="00561DEE">
      <w:pPr>
        <w:pStyle w:val="BodyText"/>
        <w:spacing w:before="7"/>
      </w:pPr>
    </w:p>
    <w:p w14:paraId="2052275F" w14:textId="77777777" w:rsidR="00561DEE" w:rsidRDefault="00000000">
      <w:pPr>
        <w:pStyle w:val="Heading1"/>
        <w:numPr>
          <w:ilvl w:val="0"/>
          <w:numId w:val="5"/>
        </w:numPr>
        <w:tabs>
          <w:tab w:val="left" w:pos="385"/>
        </w:tabs>
        <w:ind w:hanging="231"/>
      </w:pPr>
      <w:r>
        <w:rPr>
          <w:w w:val="105"/>
        </w:rPr>
        <w:t>MANNER IN WHICH CONCERN CAN BE</w:t>
      </w:r>
      <w:r>
        <w:rPr>
          <w:spacing w:val="-11"/>
          <w:w w:val="105"/>
        </w:rPr>
        <w:t xml:space="preserve"> </w:t>
      </w:r>
      <w:r>
        <w:rPr>
          <w:w w:val="105"/>
        </w:rPr>
        <w:t>RAISED:</w:t>
      </w:r>
    </w:p>
    <w:p w14:paraId="0ABD3644" w14:textId="77777777" w:rsidR="00561DEE" w:rsidRDefault="00561DEE">
      <w:pPr>
        <w:pStyle w:val="BodyText"/>
        <w:spacing w:before="4"/>
        <w:rPr>
          <w:b/>
          <w:sz w:val="21"/>
        </w:rPr>
      </w:pPr>
    </w:p>
    <w:p w14:paraId="17D77E83" w14:textId="77777777" w:rsidR="00561DEE" w:rsidRDefault="00000000">
      <w:pPr>
        <w:pStyle w:val="BodyText"/>
        <w:spacing w:line="249" w:lineRule="auto"/>
        <w:ind w:left="154" w:right="151"/>
        <w:jc w:val="both"/>
      </w:pPr>
      <w:r>
        <w:rPr>
          <w:w w:val="105"/>
        </w:rPr>
        <w:t>Stakeholders/Employees can make Protected Disclosure to the Chairman of the Whistle Blower Committee, as soon as possible but not later than 30 consecutive days after becoming aware of the same, who shall refer the same to Whistle Blower Committee of the Company.</w:t>
      </w:r>
    </w:p>
    <w:p w14:paraId="411D16B8" w14:textId="77777777" w:rsidR="00561DEE" w:rsidRDefault="00561DEE">
      <w:pPr>
        <w:pStyle w:val="BodyText"/>
        <w:spacing w:before="3"/>
      </w:pPr>
    </w:p>
    <w:p w14:paraId="13FD745A" w14:textId="77777777" w:rsidR="00561DEE" w:rsidRDefault="00000000">
      <w:pPr>
        <w:pStyle w:val="BodyText"/>
        <w:spacing w:line="247" w:lineRule="auto"/>
        <w:ind w:left="154" w:right="152"/>
        <w:jc w:val="both"/>
      </w:pPr>
      <w:r>
        <w:rPr>
          <w:w w:val="105"/>
        </w:rPr>
        <w:t>However, in case the whistle blower is a Director of the Company, he/she shall directly</w:t>
      </w:r>
      <w:r>
        <w:rPr>
          <w:spacing w:val="-39"/>
          <w:w w:val="105"/>
        </w:rPr>
        <w:t xml:space="preserve"> </w:t>
      </w:r>
      <w:r>
        <w:rPr>
          <w:w w:val="105"/>
        </w:rPr>
        <w:t>refer the matter to the Chairman of the Audit</w:t>
      </w:r>
      <w:r>
        <w:rPr>
          <w:spacing w:val="-14"/>
          <w:w w:val="105"/>
        </w:rPr>
        <w:t xml:space="preserve"> </w:t>
      </w:r>
      <w:r>
        <w:rPr>
          <w:w w:val="105"/>
        </w:rPr>
        <w:t>Committee.</w:t>
      </w:r>
    </w:p>
    <w:p w14:paraId="7D655C8F" w14:textId="77777777" w:rsidR="00561DEE" w:rsidRDefault="00561DEE">
      <w:pPr>
        <w:pStyle w:val="BodyText"/>
        <w:spacing w:before="10"/>
      </w:pPr>
    </w:p>
    <w:p w14:paraId="349CDF2C" w14:textId="77777777" w:rsidR="00561DEE" w:rsidRDefault="00000000">
      <w:pPr>
        <w:pStyle w:val="BodyText"/>
        <w:spacing w:before="1" w:line="249" w:lineRule="auto"/>
        <w:ind w:left="154" w:right="151"/>
        <w:jc w:val="both"/>
      </w:pPr>
      <w:r>
        <w:rPr>
          <w:w w:val="105"/>
        </w:rPr>
        <w:t>Whistle Blower must put his/her name to allegations. Concerns expressed anonymously WILL NOT BE investigated.</w:t>
      </w:r>
    </w:p>
    <w:p w14:paraId="012A7354" w14:textId="77777777" w:rsidR="00561DEE" w:rsidRDefault="00561DEE">
      <w:pPr>
        <w:pStyle w:val="BodyText"/>
        <w:spacing w:before="5"/>
      </w:pPr>
    </w:p>
    <w:p w14:paraId="549716E9" w14:textId="77777777" w:rsidR="00561DEE" w:rsidRDefault="00000000">
      <w:pPr>
        <w:pStyle w:val="BodyText"/>
        <w:ind w:left="154"/>
        <w:jc w:val="both"/>
      </w:pPr>
      <w:r>
        <w:rPr>
          <w:w w:val="105"/>
        </w:rPr>
        <w:t>To the extent possible, the Complaint or Protected Disclosure must include the following:</w:t>
      </w:r>
    </w:p>
    <w:p w14:paraId="4356C7BB" w14:textId="77777777" w:rsidR="00561DEE" w:rsidRDefault="00561DEE">
      <w:pPr>
        <w:pStyle w:val="BodyText"/>
        <w:spacing w:before="5"/>
        <w:rPr>
          <w:sz w:val="21"/>
        </w:rPr>
      </w:pPr>
    </w:p>
    <w:p w14:paraId="73392321" w14:textId="77777777" w:rsidR="00561DEE" w:rsidRDefault="00000000">
      <w:pPr>
        <w:pStyle w:val="ListParagraph"/>
        <w:numPr>
          <w:ilvl w:val="0"/>
          <w:numId w:val="4"/>
        </w:numPr>
        <w:tabs>
          <w:tab w:val="left" w:pos="385"/>
        </w:tabs>
        <w:rPr>
          <w:sz w:val="20"/>
        </w:rPr>
      </w:pPr>
      <w:r>
        <w:rPr>
          <w:w w:val="105"/>
          <w:sz w:val="20"/>
        </w:rPr>
        <w:t>The</w:t>
      </w:r>
      <w:r>
        <w:rPr>
          <w:spacing w:val="-7"/>
          <w:w w:val="105"/>
          <w:sz w:val="20"/>
        </w:rPr>
        <w:t xml:space="preserve"> </w:t>
      </w:r>
      <w:r>
        <w:rPr>
          <w:w w:val="105"/>
          <w:sz w:val="20"/>
        </w:rPr>
        <w:t>name/details</w:t>
      </w:r>
      <w:r>
        <w:rPr>
          <w:spacing w:val="-6"/>
          <w:w w:val="105"/>
          <w:sz w:val="20"/>
        </w:rPr>
        <w:t xml:space="preserve"> </w:t>
      </w:r>
      <w:r>
        <w:rPr>
          <w:w w:val="105"/>
          <w:sz w:val="20"/>
        </w:rPr>
        <w:t>of</w:t>
      </w:r>
      <w:r>
        <w:rPr>
          <w:spacing w:val="-6"/>
          <w:w w:val="105"/>
          <w:sz w:val="20"/>
        </w:rPr>
        <w:t xml:space="preserve"> </w:t>
      </w:r>
      <w:r>
        <w:rPr>
          <w:w w:val="105"/>
          <w:sz w:val="20"/>
        </w:rPr>
        <w:t>Stakeholder,</w:t>
      </w:r>
      <w:r>
        <w:rPr>
          <w:spacing w:val="-6"/>
          <w:w w:val="105"/>
          <w:sz w:val="20"/>
        </w:rPr>
        <w:t xml:space="preserve"> </w:t>
      </w:r>
      <w:r>
        <w:rPr>
          <w:w w:val="105"/>
          <w:sz w:val="20"/>
        </w:rPr>
        <w:t>Employee,</w:t>
      </w:r>
      <w:r>
        <w:rPr>
          <w:spacing w:val="-6"/>
          <w:w w:val="105"/>
          <w:sz w:val="20"/>
        </w:rPr>
        <w:t xml:space="preserve"> </w:t>
      </w:r>
      <w:r>
        <w:rPr>
          <w:w w:val="105"/>
          <w:sz w:val="20"/>
        </w:rPr>
        <w:t>and</w:t>
      </w:r>
      <w:r>
        <w:rPr>
          <w:spacing w:val="-6"/>
          <w:w w:val="105"/>
          <w:sz w:val="20"/>
        </w:rPr>
        <w:t xml:space="preserve"> </w:t>
      </w:r>
      <w:r>
        <w:rPr>
          <w:w w:val="105"/>
          <w:sz w:val="20"/>
        </w:rPr>
        <w:t>/or</w:t>
      </w:r>
      <w:r>
        <w:rPr>
          <w:spacing w:val="-7"/>
          <w:w w:val="105"/>
          <w:sz w:val="20"/>
        </w:rPr>
        <w:t xml:space="preserve"> </w:t>
      </w:r>
      <w:r>
        <w:rPr>
          <w:w w:val="105"/>
          <w:sz w:val="20"/>
        </w:rPr>
        <w:t>outside</w:t>
      </w:r>
      <w:r>
        <w:rPr>
          <w:spacing w:val="-6"/>
          <w:w w:val="105"/>
          <w:sz w:val="20"/>
        </w:rPr>
        <w:t xml:space="preserve"> </w:t>
      </w:r>
      <w:r>
        <w:rPr>
          <w:w w:val="105"/>
          <w:sz w:val="20"/>
        </w:rPr>
        <w:t>party</w:t>
      </w:r>
      <w:r>
        <w:rPr>
          <w:spacing w:val="-6"/>
          <w:w w:val="105"/>
          <w:sz w:val="20"/>
        </w:rPr>
        <w:t xml:space="preserve"> </w:t>
      </w:r>
      <w:r>
        <w:rPr>
          <w:w w:val="105"/>
          <w:sz w:val="20"/>
        </w:rPr>
        <w:t>or</w:t>
      </w:r>
      <w:r>
        <w:rPr>
          <w:spacing w:val="-7"/>
          <w:w w:val="105"/>
          <w:sz w:val="20"/>
        </w:rPr>
        <w:t xml:space="preserve"> </w:t>
      </w:r>
      <w:r>
        <w:rPr>
          <w:w w:val="105"/>
          <w:sz w:val="20"/>
        </w:rPr>
        <w:t>parties</w:t>
      </w:r>
      <w:r>
        <w:rPr>
          <w:spacing w:val="-6"/>
          <w:w w:val="105"/>
          <w:sz w:val="20"/>
        </w:rPr>
        <w:t xml:space="preserve"> </w:t>
      </w:r>
      <w:r>
        <w:rPr>
          <w:w w:val="105"/>
          <w:sz w:val="20"/>
        </w:rPr>
        <w:t>involved;</w:t>
      </w:r>
    </w:p>
    <w:p w14:paraId="72058CCA" w14:textId="77777777" w:rsidR="00561DEE" w:rsidRDefault="00000000">
      <w:pPr>
        <w:pStyle w:val="ListParagraph"/>
        <w:numPr>
          <w:ilvl w:val="0"/>
          <w:numId w:val="4"/>
        </w:numPr>
        <w:tabs>
          <w:tab w:val="left" w:pos="385"/>
        </w:tabs>
        <w:spacing w:before="8"/>
        <w:rPr>
          <w:sz w:val="20"/>
        </w:rPr>
      </w:pPr>
      <w:r>
        <w:rPr>
          <w:w w:val="105"/>
          <w:sz w:val="20"/>
        </w:rPr>
        <w:t>The sector of the Company where it happened (division,</w:t>
      </w:r>
      <w:r>
        <w:rPr>
          <w:spacing w:val="-24"/>
          <w:w w:val="105"/>
          <w:sz w:val="20"/>
        </w:rPr>
        <w:t xml:space="preserve"> </w:t>
      </w:r>
      <w:r>
        <w:rPr>
          <w:w w:val="105"/>
          <w:sz w:val="20"/>
        </w:rPr>
        <w:t>office);</w:t>
      </w:r>
    </w:p>
    <w:p w14:paraId="59F71F7C" w14:textId="77777777" w:rsidR="00561DEE" w:rsidRDefault="00000000">
      <w:pPr>
        <w:pStyle w:val="ListParagraph"/>
        <w:numPr>
          <w:ilvl w:val="0"/>
          <w:numId w:val="4"/>
        </w:numPr>
        <w:tabs>
          <w:tab w:val="left" w:pos="385"/>
        </w:tabs>
        <w:spacing w:before="9"/>
        <w:rPr>
          <w:sz w:val="20"/>
        </w:rPr>
      </w:pPr>
      <w:r>
        <w:rPr>
          <w:w w:val="105"/>
          <w:sz w:val="20"/>
        </w:rPr>
        <w:t>When did it happen: a date or a period of</w:t>
      </w:r>
      <w:r>
        <w:rPr>
          <w:spacing w:val="-16"/>
          <w:w w:val="105"/>
          <w:sz w:val="20"/>
        </w:rPr>
        <w:t xml:space="preserve"> </w:t>
      </w:r>
      <w:r>
        <w:rPr>
          <w:w w:val="105"/>
          <w:sz w:val="20"/>
        </w:rPr>
        <w:t>time;</w:t>
      </w:r>
    </w:p>
    <w:p w14:paraId="787FCCDB" w14:textId="77777777" w:rsidR="00561DEE" w:rsidRDefault="00000000">
      <w:pPr>
        <w:pStyle w:val="ListParagraph"/>
        <w:numPr>
          <w:ilvl w:val="0"/>
          <w:numId w:val="4"/>
        </w:numPr>
        <w:tabs>
          <w:tab w:val="left" w:pos="385"/>
        </w:tabs>
        <w:spacing w:before="7" w:line="247" w:lineRule="auto"/>
        <w:ind w:left="154" w:right="199" w:firstLine="0"/>
        <w:rPr>
          <w:sz w:val="20"/>
        </w:rPr>
      </w:pPr>
      <w:r>
        <w:rPr>
          <w:w w:val="105"/>
          <w:sz w:val="20"/>
        </w:rPr>
        <w:t>Type</w:t>
      </w:r>
      <w:r>
        <w:rPr>
          <w:spacing w:val="-11"/>
          <w:w w:val="105"/>
          <w:sz w:val="20"/>
        </w:rPr>
        <w:t xml:space="preserve"> </w:t>
      </w:r>
      <w:r>
        <w:rPr>
          <w:w w:val="105"/>
          <w:sz w:val="20"/>
        </w:rPr>
        <w:t>of</w:t>
      </w:r>
      <w:r>
        <w:rPr>
          <w:spacing w:val="-11"/>
          <w:w w:val="105"/>
          <w:sz w:val="20"/>
        </w:rPr>
        <w:t xml:space="preserve"> </w:t>
      </w:r>
      <w:r>
        <w:rPr>
          <w:w w:val="105"/>
          <w:sz w:val="20"/>
        </w:rPr>
        <w:t>concern</w:t>
      </w:r>
      <w:r>
        <w:rPr>
          <w:spacing w:val="-11"/>
          <w:w w:val="105"/>
          <w:sz w:val="20"/>
        </w:rPr>
        <w:t xml:space="preserve"> </w:t>
      </w:r>
      <w:r>
        <w:rPr>
          <w:w w:val="105"/>
          <w:sz w:val="20"/>
        </w:rPr>
        <w:t>(what</w:t>
      </w:r>
      <w:r>
        <w:rPr>
          <w:spacing w:val="-11"/>
          <w:w w:val="105"/>
          <w:sz w:val="20"/>
        </w:rPr>
        <w:t xml:space="preserve"> </w:t>
      </w:r>
      <w:r>
        <w:rPr>
          <w:w w:val="105"/>
          <w:sz w:val="20"/>
        </w:rPr>
        <w:t>happened);</w:t>
      </w:r>
      <w:r>
        <w:rPr>
          <w:spacing w:val="-11"/>
          <w:w w:val="105"/>
          <w:sz w:val="20"/>
        </w:rPr>
        <w:t xml:space="preserve"> </w:t>
      </w:r>
      <w:r>
        <w:rPr>
          <w:w w:val="105"/>
          <w:sz w:val="20"/>
        </w:rPr>
        <w:t>a)</w:t>
      </w:r>
      <w:r>
        <w:rPr>
          <w:spacing w:val="-11"/>
          <w:w w:val="105"/>
          <w:sz w:val="20"/>
        </w:rPr>
        <w:t xml:space="preserve"> </w:t>
      </w:r>
      <w:r>
        <w:rPr>
          <w:w w:val="105"/>
          <w:sz w:val="20"/>
        </w:rPr>
        <w:t>Financial</w:t>
      </w:r>
      <w:r>
        <w:rPr>
          <w:spacing w:val="-11"/>
          <w:w w:val="105"/>
          <w:sz w:val="20"/>
        </w:rPr>
        <w:t xml:space="preserve"> </w:t>
      </w:r>
      <w:r>
        <w:rPr>
          <w:w w:val="105"/>
          <w:sz w:val="20"/>
        </w:rPr>
        <w:t>reporting;</w:t>
      </w:r>
      <w:r>
        <w:rPr>
          <w:spacing w:val="-11"/>
          <w:w w:val="105"/>
          <w:sz w:val="20"/>
        </w:rPr>
        <w:t xml:space="preserve"> </w:t>
      </w:r>
      <w:r>
        <w:rPr>
          <w:w w:val="105"/>
          <w:sz w:val="20"/>
        </w:rPr>
        <w:t>b)</w:t>
      </w:r>
      <w:r>
        <w:rPr>
          <w:spacing w:val="-12"/>
          <w:w w:val="105"/>
          <w:sz w:val="20"/>
        </w:rPr>
        <w:t xml:space="preserve"> </w:t>
      </w:r>
      <w:r>
        <w:rPr>
          <w:w w:val="105"/>
          <w:sz w:val="20"/>
        </w:rPr>
        <w:t>Legal</w:t>
      </w:r>
      <w:r>
        <w:rPr>
          <w:spacing w:val="-10"/>
          <w:w w:val="105"/>
          <w:sz w:val="20"/>
        </w:rPr>
        <w:t xml:space="preserve"> </w:t>
      </w:r>
      <w:r>
        <w:rPr>
          <w:w w:val="105"/>
          <w:sz w:val="20"/>
        </w:rPr>
        <w:t>matter;</w:t>
      </w:r>
      <w:r>
        <w:rPr>
          <w:spacing w:val="-11"/>
          <w:w w:val="105"/>
          <w:sz w:val="20"/>
        </w:rPr>
        <w:t xml:space="preserve"> </w:t>
      </w:r>
      <w:r>
        <w:rPr>
          <w:w w:val="105"/>
          <w:sz w:val="20"/>
        </w:rPr>
        <w:t>c)</w:t>
      </w:r>
      <w:r>
        <w:rPr>
          <w:spacing w:val="-11"/>
          <w:w w:val="105"/>
          <w:sz w:val="20"/>
        </w:rPr>
        <w:t xml:space="preserve"> </w:t>
      </w:r>
      <w:r>
        <w:rPr>
          <w:w w:val="105"/>
          <w:sz w:val="20"/>
        </w:rPr>
        <w:t>Management action;</w:t>
      </w:r>
      <w:r>
        <w:rPr>
          <w:spacing w:val="-9"/>
          <w:w w:val="105"/>
          <w:sz w:val="20"/>
        </w:rPr>
        <w:t xml:space="preserve"> </w:t>
      </w:r>
      <w:r>
        <w:rPr>
          <w:w w:val="105"/>
          <w:sz w:val="20"/>
        </w:rPr>
        <w:t>d)</w:t>
      </w:r>
      <w:r>
        <w:rPr>
          <w:spacing w:val="-8"/>
          <w:w w:val="105"/>
          <w:sz w:val="20"/>
        </w:rPr>
        <w:t xml:space="preserve"> </w:t>
      </w:r>
      <w:r>
        <w:rPr>
          <w:w w:val="105"/>
          <w:sz w:val="20"/>
        </w:rPr>
        <w:t>Employee</w:t>
      </w:r>
      <w:r>
        <w:rPr>
          <w:spacing w:val="-7"/>
          <w:w w:val="105"/>
          <w:sz w:val="20"/>
        </w:rPr>
        <w:t xml:space="preserve"> </w:t>
      </w:r>
      <w:r>
        <w:rPr>
          <w:w w:val="105"/>
          <w:sz w:val="20"/>
        </w:rPr>
        <w:t>misconduct;</w:t>
      </w:r>
      <w:r>
        <w:rPr>
          <w:spacing w:val="-8"/>
          <w:w w:val="105"/>
          <w:sz w:val="20"/>
        </w:rPr>
        <w:t xml:space="preserve"> </w:t>
      </w:r>
      <w:r>
        <w:rPr>
          <w:w w:val="105"/>
          <w:sz w:val="20"/>
        </w:rPr>
        <w:t>and/or</w:t>
      </w:r>
      <w:r>
        <w:rPr>
          <w:spacing w:val="-9"/>
          <w:w w:val="105"/>
          <w:sz w:val="20"/>
        </w:rPr>
        <w:t xml:space="preserve"> </w:t>
      </w:r>
      <w:r>
        <w:rPr>
          <w:w w:val="105"/>
          <w:sz w:val="20"/>
        </w:rPr>
        <w:t>e)</w:t>
      </w:r>
      <w:r>
        <w:rPr>
          <w:spacing w:val="-8"/>
          <w:w w:val="105"/>
          <w:sz w:val="20"/>
        </w:rPr>
        <w:t xml:space="preserve"> </w:t>
      </w:r>
      <w:r>
        <w:rPr>
          <w:w w:val="105"/>
          <w:sz w:val="20"/>
        </w:rPr>
        <w:t>Health</w:t>
      </w:r>
      <w:r>
        <w:rPr>
          <w:spacing w:val="-8"/>
          <w:w w:val="105"/>
          <w:sz w:val="20"/>
        </w:rPr>
        <w:t xml:space="preserve"> </w:t>
      </w:r>
      <w:r>
        <w:rPr>
          <w:w w:val="105"/>
          <w:sz w:val="20"/>
        </w:rPr>
        <w:t>&amp;</w:t>
      </w:r>
      <w:r>
        <w:rPr>
          <w:spacing w:val="-9"/>
          <w:w w:val="105"/>
          <w:sz w:val="20"/>
        </w:rPr>
        <w:t xml:space="preserve"> </w:t>
      </w:r>
      <w:r>
        <w:rPr>
          <w:w w:val="105"/>
          <w:sz w:val="20"/>
        </w:rPr>
        <w:t>safety</w:t>
      </w:r>
      <w:r>
        <w:rPr>
          <w:spacing w:val="-9"/>
          <w:w w:val="105"/>
          <w:sz w:val="20"/>
        </w:rPr>
        <w:t xml:space="preserve"> </w:t>
      </w:r>
      <w:r>
        <w:rPr>
          <w:w w:val="105"/>
          <w:sz w:val="20"/>
        </w:rPr>
        <w:t>and</w:t>
      </w:r>
      <w:r>
        <w:rPr>
          <w:spacing w:val="-9"/>
          <w:w w:val="105"/>
          <w:sz w:val="20"/>
        </w:rPr>
        <w:t xml:space="preserve"> </w:t>
      </w:r>
      <w:r>
        <w:rPr>
          <w:w w:val="105"/>
          <w:sz w:val="20"/>
        </w:rPr>
        <w:t>environmental</w:t>
      </w:r>
      <w:r>
        <w:rPr>
          <w:spacing w:val="-8"/>
          <w:w w:val="105"/>
          <w:sz w:val="20"/>
        </w:rPr>
        <w:t xml:space="preserve"> </w:t>
      </w:r>
      <w:r>
        <w:rPr>
          <w:w w:val="105"/>
          <w:sz w:val="20"/>
        </w:rPr>
        <w:t>issues</w:t>
      </w:r>
      <w:r>
        <w:rPr>
          <w:spacing w:val="-10"/>
          <w:w w:val="105"/>
          <w:sz w:val="20"/>
        </w:rPr>
        <w:t xml:space="preserve"> </w:t>
      </w:r>
      <w:r>
        <w:rPr>
          <w:w w:val="105"/>
          <w:sz w:val="20"/>
        </w:rPr>
        <w:t>etc.</w:t>
      </w:r>
    </w:p>
    <w:p w14:paraId="59E2F494" w14:textId="77777777" w:rsidR="00561DEE" w:rsidRDefault="00000000">
      <w:pPr>
        <w:pStyle w:val="ListParagraph"/>
        <w:numPr>
          <w:ilvl w:val="0"/>
          <w:numId w:val="4"/>
        </w:numPr>
        <w:tabs>
          <w:tab w:val="left" w:pos="385"/>
        </w:tabs>
        <w:spacing w:before="3"/>
        <w:rPr>
          <w:sz w:val="20"/>
        </w:rPr>
      </w:pPr>
      <w:r>
        <w:rPr>
          <w:w w:val="105"/>
          <w:sz w:val="20"/>
        </w:rPr>
        <w:t>Submit proof of identity where proof can be found, if</w:t>
      </w:r>
      <w:r>
        <w:rPr>
          <w:spacing w:val="-24"/>
          <w:w w:val="105"/>
          <w:sz w:val="20"/>
        </w:rPr>
        <w:t xml:space="preserve"> </w:t>
      </w:r>
      <w:r>
        <w:rPr>
          <w:w w:val="105"/>
          <w:sz w:val="20"/>
        </w:rPr>
        <w:t>possible;</w:t>
      </w:r>
    </w:p>
    <w:p w14:paraId="72CDB7E4" w14:textId="77777777" w:rsidR="00561DEE" w:rsidRDefault="00000000">
      <w:pPr>
        <w:pStyle w:val="ListParagraph"/>
        <w:numPr>
          <w:ilvl w:val="0"/>
          <w:numId w:val="4"/>
        </w:numPr>
        <w:tabs>
          <w:tab w:val="left" w:pos="385"/>
        </w:tabs>
        <w:spacing w:before="7"/>
        <w:rPr>
          <w:sz w:val="20"/>
        </w:rPr>
      </w:pPr>
      <w:r>
        <w:rPr>
          <w:w w:val="105"/>
          <w:sz w:val="20"/>
        </w:rPr>
        <w:t>Who to contact for more information, if possible;</w:t>
      </w:r>
      <w:r>
        <w:rPr>
          <w:spacing w:val="-16"/>
          <w:w w:val="105"/>
          <w:sz w:val="20"/>
        </w:rPr>
        <w:t xml:space="preserve"> </w:t>
      </w:r>
      <w:r>
        <w:rPr>
          <w:w w:val="105"/>
          <w:sz w:val="20"/>
        </w:rPr>
        <w:t>and/or</w:t>
      </w:r>
    </w:p>
    <w:p w14:paraId="591495C5" w14:textId="77777777" w:rsidR="00561DEE" w:rsidRDefault="00000000">
      <w:pPr>
        <w:pStyle w:val="ListParagraph"/>
        <w:numPr>
          <w:ilvl w:val="0"/>
          <w:numId w:val="4"/>
        </w:numPr>
        <w:tabs>
          <w:tab w:val="left" w:pos="385"/>
        </w:tabs>
        <w:spacing w:before="9"/>
        <w:rPr>
          <w:sz w:val="20"/>
        </w:rPr>
      </w:pPr>
      <w:r>
        <w:rPr>
          <w:w w:val="105"/>
          <w:sz w:val="20"/>
        </w:rPr>
        <w:t>Prior efforts to address the problem, if</w:t>
      </w:r>
      <w:r>
        <w:rPr>
          <w:spacing w:val="-13"/>
          <w:w w:val="105"/>
          <w:sz w:val="20"/>
        </w:rPr>
        <w:t xml:space="preserve"> </w:t>
      </w:r>
      <w:r>
        <w:rPr>
          <w:w w:val="105"/>
          <w:sz w:val="20"/>
        </w:rPr>
        <w:t>any.</w:t>
      </w:r>
    </w:p>
    <w:p w14:paraId="05C28ECC" w14:textId="77777777" w:rsidR="00561DEE" w:rsidRDefault="00561DEE">
      <w:pPr>
        <w:pStyle w:val="BodyText"/>
        <w:spacing w:before="4"/>
        <w:rPr>
          <w:sz w:val="21"/>
        </w:rPr>
      </w:pPr>
    </w:p>
    <w:p w14:paraId="13ECCEA0" w14:textId="77777777" w:rsidR="00561DEE" w:rsidRDefault="00000000">
      <w:pPr>
        <w:pStyle w:val="Heading1"/>
        <w:numPr>
          <w:ilvl w:val="0"/>
          <w:numId w:val="3"/>
        </w:numPr>
        <w:tabs>
          <w:tab w:val="left" w:pos="385"/>
        </w:tabs>
      </w:pPr>
      <w:r>
        <w:rPr>
          <w:w w:val="105"/>
        </w:rPr>
        <w:t>ENQUIRY</w:t>
      </w:r>
      <w:r>
        <w:rPr>
          <w:spacing w:val="-2"/>
          <w:w w:val="105"/>
        </w:rPr>
        <w:t xml:space="preserve"> </w:t>
      </w:r>
      <w:r>
        <w:rPr>
          <w:w w:val="105"/>
        </w:rPr>
        <w:t>MECHANISM:</w:t>
      </w:r>
    </w:p>
    <w:p w14:paraId="7EBF9189" w14:textId="77777777" w:rsidR="00561DEE" w:rsidRDefault="00561DEE">
      <w:pPr>
        <w:pStyle w:val="BodyText"/>
        <w:spacing w:before="5"/>
        <w:rPr>
          <w:b/>
          <w:sz w:val="21"/>
        </w:rPr>
      </w:pPr>
    </w:p>
    <w:p w14:paraId="163F2491" w14:textId="77777777" w:rsidR="00561DEE" w:rsidRDefault="00000000">
      <w:pPr>
        <w:pStyle w:val="BodyText"/>
        <w:spacing w:line="249" w:lineRule="auto"/>
        <w:ind w:left="154" w:right="149"/>
        <w:jc w:val="both"/>
      </w:pPr>
      <w:r>
        <w:rPr>
          <w:w w:val="105"/>
        </w:rPr>
        <w:t>If</w:t>
      </w:r>
      <w:r>
        <w:rPr>
          <w:spacing w:val="-9"/>
          <w:w w:val="105"/>
        </w:rPr>
        <w:t xml:space="preserve"> </w:t>
      </w:r>
      <w:r>
        <w:rPr>
          <w:w w:val="105"/>
        </w:rPr>
        <w:t>initial</w:t>
      </w:r>
      <w:r>
        <w:rPr>
          <w:spacing w:val="-10"/>
          <w:w w:val="105"/>
        </w:rPr>
        <w:t xml:space="preserve"> </w:t>
      </w:r>
      <w:r>
        <w:rPr>
          <w:w w:val="105"/>
        </w:rPr>
        <w:t>enquiries</w:t>
      </w:r>
      <w:r>
        <w:rPr>
          <w:spacing w:val="-10"/>
          <w:w w:val="105"/>
        </w:rPr>
        <w:t xml:space="preserve"> </w:t>
      </w:r>
      <w:r>
        <w:rPr>
          <w:w w:val="105"/>
        </w:rPr>
        <w:t>by</w:t>
      </w:r>
      <w:r>
        <w:rPr>
          <w:spacing w:val="-8"/>
          <w:w w:val="105"/>
        </w:rPr>
        <w:t xml:space="preserve"> </w:t>
      </w:r>
      <w:r>
        <w:rPr>
          <w:w w:val="105"/>
        </w:rPr>
        <w:t>the</w:t>
      </w:r>
      <w:r>
        <w:rPr>
          <w:spacing w:val="-9"/>
          <w:w w:val="105"/>
        </w:rPr>
        <w:t xml:space="preserve"> </w:t>
      </w:r>
      <w:r>
        <w:rPr>
          <w:w w:val="105"/>
        </w:rPr>
        <w:t>Whistle</w:t>
      </w:r>
      <w:r>
        <w:rPr>
          <w:spacing w:val="-8"/>
          <w:w w:val="105"/>
        </w:rPr>
        <w:t xml:space="preserve"> </w:t>
      </w:r>
      <w:r>
        <w:rPr>
          <w:w w:val="105"/>
        </w:rPr>
        <w:t>Blower</w:t>
      </w:r>
      <w:r>
        <w:rPr>
          <w:spacing w:val="-8"/>
          <w:w w:val="105"/>
        </w:rPr>
        <w:t xml:space="preserve"> </w:t>
      </w:r>
      <w:r>
        <w:rPr>
          <w:w w:val="105"/>
        </w:rPr>
        <w:t>Committee</w:t>
      </w:r>
      <w:r>
        <w:rPr>
          <w:spacing w:val="-9"/>
          <w:w w:val="105"/>
        </w:rPr>
        <w:t xml:space="preserve"> </w:t>
      </w:r>
      <w:r>
        <w:rPr>
          <w:w w:val="105"/>
        </w:rPr>
        <w:t>indicate</w:t>
      </w:r>
      <w:r>
        <w:rPr>
          <w:spacing w:val="-8"/>
          <w:w w:val="105"/>
        </w:rPr>
        <w:t xml:space="preserve"> </w:t>
      </w:r>
      <w:r>
        <w:rPr>
          <w:w w:val="105"/>
        </w:rPr>
        <w:t>that</w:t>
      </w:r>
      <w:r>
        <w:rPr>
          <w:spacing w:val="-9"/>
          <w:w w:val="105"/>
        </w:rPr>
        <w:t xml:space="preserve"> </w:t>
      </w:r>
      <w:r>
        <w:rPr>
          <w:w w:val="105"/>
        </w:rPr>
        <w:t>the</w:t>
      </w:r>
      <w:r>
        <w:rPr>
          <w:spacing w:val="-9"/>
          <w:w w:val="105"/>
        </w:rPr>
        <w:t xml:space="preserve"> </w:t>
      </w:r>
      <w:r>
        <w:rPr>
          <w:w w:val="105"/>
        </w:rPr>
        <w:t>concern</w:t>
      </w:r>
      <w:r>
        <w:rPr>
          <w:spacing w:val="-8"/>
          <w:w w:val="105"/>
        </w:rPr>
        <w:t xml:space="preserve"> </w:t>
      </w:r>
      <w:r>
        <w:rPr>
          <w:w w:val="105"/>
        </w:rPr>
        <w:t>has</w:t>
      </w:r>
      <w:r>
        <w:rPr>
          <w:spacing w:val="-10"/>
          <w:w w:val="105"/>
        </w:rPr>
        <w:t xml:space="preserve"> </w:t>
      </w:r>
      <w:r>
        <w:rPr>
          <w:w w:val="105"/>
        </w:rPr>
        <w:t>no</w:t>
      </w:r>
      <w:r>
        <w:rPr>
          <w:spacing w:val="-8"/>
          <w:w w:val="105"/>
        </w:rPr>
        <w:t xml:space="preserve"> </w:t>
      </w:r>
      <w:r>
        <w:rPr>
          <w:w w:val="105"/>
        </w:rPr>
        <w:t>basis,</w:t>
      </w:r>
      <w:r>
        <w:rPr>
          <w:spacing w:val="-9"/>
          <w:w w:val="105"/>
        </w:rPr>
        <w:t xml:space="preserve"> </w:t>
      </w:r>
      <w:r>
        <w:rPr>
          <w:w w:val="105"/>
        </w:rPr>
        <w:t>or it is not a matter to be investigated/pursued under this Policy, it may be dismissed at this stage and the decision has to be</w:t>
      </w:r>
      <w:r>
        <w:rPr>
          <w:spacing w:val="-12"/>
          <w:w w:val="105"/>
        </w:rPr>
        <w:t xml:space="preserve"> </w:t>
      </w:r>
      <w:r>
        <w:rPr>
          <w:w w:val="105"/>
        </w:rPr>
        <w:t>documented.</w:t>
      </w:r>
    </w:p>
    <w:p w14:paraId="0F6A8274" w14:textId="77777777" w:rsidR="00561DEE" w:rsidRDefault="00561DEE">
      <w:pPr>
        <w:spacing w:line="249" w:lineRule="auto"/>
        <w:jc w:val="both"/>
        <w:sectPr w:rsidR="00561DEE">
          <w:pgSz w:w="12240" w:h="15840"/>
          <w:pgMar w:top="460" w:right="1720" w:bottom="280" w:left="1720" w:header="720" w:footer="720" w:gutter="0"/>
          <w:cols w:space="720"/>
        </w:sectPr>
      </w:pPr>
    </w:p>
    <w:p w14:paraId="041B6354" w14:textId="3F9B6542" w:rsidR="00561DEE" w:rsidRDefault="00683A76">
      <w:pPr>
        <w:pStyle w:val="BodyText"/>
      </w:pPr>
      <w:r>
        <w:rPr>
          <w:noProof/>
        </w:rPr>
        <w:lastRenderedPageBreak/>
        <mc:AlternateContent>
          <mc:Choice Requires="wps">
            <w:drawing>
              <wp:anchor distT="0" distB="0" distL="114300" distR="114300" simplePos="0" relativeHeight="487484928" behindDoc="1" locked="0" layoutInCell="1" allowOverlap="1" wp14:anchorId="5EBE1661" wp14:editId="3401AECB">
                <wp:simplePos x="0" y="0"/>
                <wp:positionH relativeFrom="page">
                  <wp:posOffset>616585</wp:posOffset>
                </wp:positionH>
                <wp:positionV relativeFrom="page">
                  <wp:posOffset>286385</wp:posOffset>
                </wp:positionV>
                <wp:extent cx="6540500" cy="9486265"/>
                <wp:effectExtent l="0" t="0" r="0" b="0"/>
                <wp:wrapNone/>
                <wp:docPr id="52864719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00" cy="9486265"/>
                        </a:xfrm>
                        <a:custGeom>
                          <a:avLst/>
                          <a:gdLst>
                            <a:gd name="T0" fmla="+- 0 11270 971"/>
                            <a:gd name="T1" fmla="*/ T0 w 10300"/>
                            <a:gd name="T2" fmla="+- 0 451 451"/>
                            <a:gd name="T3" fmla="*/ 451 h 14939"/>
                            <a:gd name="T4" fmla="+- 0 11185 971"/>
                            <a:gd name="T5" fmla="*/ T4 w 10300"/>
                            <a:gd name="T6" fmla="+- 0 451 451"/>
                            <a:gd name="T7" fmla="*/ 451 h 14939"/>
                            <a:gd name="T8" fmla="+- 0 11185 971"/>
                            <a:gd name="T9" fmla="*/ T8 w 10300"/>
                            <a:gd name="T10" fmla="+- 0 536 451"/>
                            <a:gd name="T11" fmla="*/ 536 h 14939"/>
                            <a:gd name="T12" fmla="+- 0 11185 971"/>
                            <a:gd name="T13" fmla="*/ T12 w 10300"/>
                            <a:gd name="T14" fmla="+- 0 15306 451"/>
                            <a:gd name="T15" fmla="*/ 15306 h 14939"/>
                            <a:gd name="T16" fmla="+- 0 1056 971"/>
                            <a:gd name="T17" fmla="*/ T16 w 10300"/>
                            <a:gd name="T18" fmla="+- 0 15306 451"/>
                            <a:gd name="T19" fmla="*/ 15306 h 14939"/>
                            <a:gd name="T20" fmla="+- 0 1056 971"/>
                            <a:gd name="T21" fmla="*/ T20 w 10300"/>
                            <a:gd name="T22" fmla="+- 0 536 451"/>
                            <a:gd name="T23" fmla="*/ 536 h 14939"/>
                            <a:gd name="T24" fmla="+- 0 11185 971"/>
                            <a:gd name="T25" fmla="*/ T24 w 10300"/>
                            <a:gd name="T26" fmla="+- 0 536 451"/>
                            <a:gd name="T27" fmla="*/ 536 h 14939"/>
                            <a:gd name="T28" fmla="+- 0 11185 971"/>
                            <a:gd name="T29" fmla="*/ T28 w 10300"/>
                            <a:gd name="T30" fmla="+- 0 451 451"/>
                            <a:gd name="T31" fmla="*/ 451 h 14939"/>
                            <a:gd name="T32" fmla="+- 0 971 971"/>
                            <a:gd name="T33" fmla="*/ T32 w 10300"/>
                            <a:gd name="T34" fmla="+- 0 451 451"/>
                            <a:gd name="T35" fmla="*/ 451 h 14939"/>
                            <a:gd name="T36" fmla="+- 0 971 971"/>
                            <a:gd name="T37" fmla="*/ T36 w 10300"/>
                            <a:gd name="T38" fmla="+- 0 536 451"/>
                            <a:gd name="T39" fmla="*/ 536 h 14939"/>
                            <a:gd name="T40" fmla="+- 0 971 971"/>
                            <a:gd name="T41" fmla="*/ T40 w 10300"/>
                            <a:gd name="T42" fmla="+- 0 15306 451"/>
                            <a:gd name="T43" fmla="*/ 15306 h 14939"/>
                            <a:gd name="T44" fmla="+- 0 971 971"/>
                            <a:gd name="T45" fmla="*/ T44 w 10300"/>
                            <a:gd name="T46" fmla="+- 0 15390 451"/>
                            <a:gd name="T47" fmla="*/ 15390 h 14939"/>
                            <a:gd name="T48" fmla="+- 0 11270 971"/>
                            <a:gd name="T49" fmla="*/ T48 w 10300"/>
                            <a:gd name="T50" fmla="+- 0 15390 451"/>
                            <a:gd name="T51" fmla="*/ 15390 h 14939"/>
                            <a:gd name="T52" fmla="+- 0 11270 971"/>
                            <a:gd name="T53" fmla="*/ T52 w 10300"/>
                            <a:gd name="T54" fmla="+- 0 15306 451"/>
                            <a:gd name="T55" fmla="*/ 15306 h 14939"/>
                            <a:gd name="T56" fmla="+- 0 11270 971"/>
                            <a:gd name="T57" fmla="*/ T56 w 10300"/>
                            <a:gd name="T58" fmla="+- 0 536 451"/>
                            <a:gd name="T59" fmla="*/ 536 h 14939"/>
                            <a:gd name="T60" fmla="+- 0 11270 971"/>
                            <a:gd name="T61" fmla="*/ T60 w 10300"/>
                            <a:gd name="T62" fmla="+- 0 451 451"/>
                            <a:gd name="T63" fmla="*/ 451 h 14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300" h="14939">
                              <a:moveTo>
                                <a:pt x="10299" y="0"/>
                              </a:moveTo>
                              <a:lnTo>
                                <a:pt x="10214" y="0"/>
                              </a:lnTo>
                              <a:lnTo>
                                <a:pt x="10214" y="85"/>
                              </a:lnTo>
                              <a:lnTo>
                                <a:pt x="10214" y="14855"/>
                              </a:lnTo>
                              <a:lnTo>
                                <a:pt x="85" y="14855"/>
                              </a:lnTo>
                              <a:lnTo>
                                <a:pt x="85" y="85"/>
                              </a:lnTo>
                              <a:lnTo>
                                <a:pt x="10214" y="85"/>
                              </a:lnTo>
                              <a:lnTo>
                                <a:pt x="10214" y="0"/>
                              </a:lnTo>
                              <a:lnTo>
                                <a:pt x="0" y="0"/>
                              </a:lnTo>
                              <a:lnTo>
                                <a:pt x="0" y="85"/>
                              </a:lnTo>
                              <a:lnTo>
                                <a:pt x="0" y="14855"/>
                              </a:lnTo>
                              <a:lnTo>
                                <a:pt x="0" y="14939"/>
                              </a:lnTo>
                              <a:lnTo>
                                <a:pt x="10299" y="14939"/>
                              </a:lnTo>
                              <a:lnTo>
                                <a:pt x="10299" y="14855"/>
                              </a:lnTo>
                              <a:lnTo>
                                <a:pt x="10299" y="85"/>
                              </a:lnTo>
                              <a:lnTo>
                                <a:pt x="102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1C0F3" id="Freeform 3" o:spid="_x0000_s1026" style="position:absolute;margin-left:48.55pt;margin-top:22.55pt;width:515pt;height:746.95pt;z-index:-1583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00,14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" path="m10299,r-85,l10214,85r,14770l85,14855,85,85r10129,l10214,,,,,85,,14855r,84l10299,14939r,-84l10299,85r,-85xe" fillcolor="black" stroked="f">
                <v:path arrowok="t" o:connecttype="custom" o:connectlocs="6539865,286385;6485890,286385;6485890,340360;6485890,9719310;53975,9719310;53975,340360;6485890,340360;6485890,286385;0,286385;0,340360;0,9719310;0,9772650;6539865,9772650;6539865,9719310;6539865,340360;6539865,286385" o:connectangles="0,0,0,0,0,0,0,0,0,0,0,0,0,0,0,0"/>
                <w10:wrap anchorx="page" anchory="page"/>
              </v:shape>
            </w:pict>
          </mc:Fallback>
        </mc:AlternateContent>
      </w:r>
    </w:p>
    <w:p w14:paraId="29BE300F" w14:textId="77777777" w:rsidR="00561DEE" w:rsidRDefault="00561DEE">
      <w:pPr>
        <w:pStyle w:val="BodyText"/>
      </w:pPr>
    </w:p>
    <w:p w14:paraId="00467F2D" w14:textId="77777777" w:rsidR="00561DEE" w:rsidRDefault="00561DEE">
      <w:pPr>
        <w:pStyle w:val="BodyText"/>
        <w:spacing w:before="7"/>
        <w:rPr>
          <w:sz w:val="29"/>
        </w:rPr>
      </w:pPr>
    </w:p>
    <w:p w14:paraId="2B899F04" w14:textId="77777777" w:rsidR="00561DEE" w:rsidRDefault="00000000">
      <w:pPr>
        <w:pStyle w:val="BodyText"/>
        <w:spacing w:before="100" w:line="249" w:lineRule="auto"/>
        <w:ind w:left="154" w:right="151"/>
        <w:jc w:val="both"/>
      </w:pPr>
      <w:r>
        <w:rPr>
          <w:w w:val="105"/>
        </w:rPr>
        <w:t>However,</w:t>
      </w:r>
      <w:r>
        <w:rPr>
          <w:spacing w:val="-12"/>
          <w:w w:val="105"/>
        </w:rPr>
        <w:t xml:space="preserve"> </w:t>
      </w:r>
      <w:r>
        <w:rPr>
          <w:w w:val="105"/>
        </w:rPr>
        <w:t>where</w:t>
      </w:r>
      <w:r>
        <w:rPr>
          <w:spacing w:val="-12"/>
          <w:w w:val="105"/>
        </w:rPr>
        <w:t xml:space="preserve"> </w:t>
      </w:r>
      <w:r>
        <w:rPr>
          <w:w w:val="105"/>
        </w:rPr>
        <w:t>initial</w:t>
      </w:r>
      <w:r>
        <w:rPr>
          <w:spacing w:val="-11"/>
          <w:w w:val="105"/>
        </w:rPr>
        <w:t xml:space="preserve"> </w:t>
      </w:r>
      <w:r>
        <w:rPr>
          <w:w w:val="105"/>
        </w:rPr>
        <w:t>enquiries</w:t>
      </w:r>
      <w:r>
        <w:rPr>
          <w:spacing w:val="-12"/>
          <w:w w:val="105"/>
        </w:rPr>
        <w:t xml:space="preserve"> </w:t>
      </w:r>
      <w:r>
        <w:rPr>
          <w:w w:val="105"/>
        </w:rPr>
        <w:t>indicate</w:t>
      </w:r>
      <w:r>
        <w:rPr>
          <w:spacing w:val="-12"/>
          <w:w w:val="105"/>
        </w:rPr>
        <w:t xml:space="preserve"> </w:t>
      </w:r>
      <w:r>
        <w:rPr>
          <w:w w:val="105"/>
        </w:rPr>
        <w:t>that</w:t>
      </w:r>
      <w:r>
        <w:rPr>
          <w:spacing w:val="-12"/>
          <w:w w:val="105"/>
        </w:rPr>
        <w:t xml:space="preserve"> </w:t>
      </w:r>
      <w:r>
        <w:rPr>
          <w:w w:val="105"/>
        </w:rPr>
        <w:t>further</w:t>
      </w:r>
      <w:r>
        <w:rPr>
          <w:spacing w:val="-12"/>
          <w:w w:val="105"/>
        </w:rPr>
        <w:t xml:space="preserve"> </w:t>
      </w:r>
      <w:r>
        <w:rPr>
          <w:w w:val="105"/>
        </w:rPr>
        <w:t>investigation</w:t>
      </w:r>
      <w:r>
        <w:rPr>
          <w:spacing w:val="-12"/>
          <w:w w:val="105"/>
        </w:rPr>
        <w:t xml:space="preserve"> </w:t>
      </w:r>
      <w:r>
        <w:rPr>
          <w:w w:val="105"/>
        </w:rPr>
        <w:t>is</w:t>
      </w:r>
      <w:r>
        <w:rPr>
          <w:spacing w:val="-12"/>
          <w:w w:val="105"/>
        </w:rPr>
        <w:t xml:space="preserve"> </w:t>
      </w:r>
      <w:r>
        <w:rPr>
          <w:w w:val="105"/>
        </w:rPr>
        <w:t>necessary,</w:t>
      </w:r>
      <w:r>
        <w:rPr>
          <w:spacing w:val="-12"/>
          <w:w w:val="105"/>
        </w:rPr>
        <w:t xml:space="preserve"> </w:t>
      </w:r>
      <w:r>
        <w:rPr>
          <w:w w:val="105"/>
        </w:rPr>
        <w:t>this</w:t>
      </w:r>
      <w:r>
        <w:rPr>
          <w:spacing w:val="-13"/>
          <w:w w:val="105"/>
        </w:rPr>
        <w:t xml:space="preserve"> </w:t>
      </w:r>
      <w:r>
        <w:rPr>
          <w:w w:val="105"/>
        </w:rPr>
        <w:t>would</w:t>
      </w:r>
      <w:r>
        <w:rPr>
          <w:spacing w:val="-12"/>
          <w:w w:val="105"/>
        </w:rPr>
        <w:t xml:space="preserve"> </w:t>
      </w:r>
      <w:r>
        <w:rPr>
          <w:w w:val="105"/>
        </w:rPr>
        <w:t>be carried</w:t>
      </w:r>
      <w:r>
        <w:rPr>
          <w:spacing w:val="-3"/>
          <w:w w:val="105"/>
        </w:rPr>
        <w:t xml:space="preserve"> </w:t>
      </w:r>
      <w:r>
        <w:rPr>
          <w:w w:val="105"/>
        </w:rPr>
        <w:t>out</w:t>
      </w:r>
      <w:r>
        <w:rPr>
          <w:spacing w:val="-3"/>
          <w:w w:val="105"/>
        </w:rPr>
        <w:t xml:space="preserve"> </w:t>
      </w:r>
      <w:r>
        <w:rPr>
          <w:w w:val="105"/>
        </w:rPr>
        <w:t>by</w:t>
      </w:r>
      <w:r>
        <w:rPr>
          <w:spacing w:val="-4"/>
          <w:w w:val="105"/>
        </w:rPr>
        <w:t xml:space="preserve"> </w:t>
      </w:r>
      <w:r>
        <w:rPr>
          <w:w w:val="105"/>
        </w:rPr>
        <w:t>the</w:t>
      </w:r>
      <w:r>
        <w:rPr>
          <w:spacing w:val="-3"/>
          <w:w w:val="105"/>
        </w:rPr>
        <w:t xml:space="preserve"> </w:t>
      </w:r>
      <w:r>
        <w:rPr>
          <w:w w:val="105"/>
        </w:rPr>
        <w:t>Whistle</w:t>
      </w:r>
      <w:r>
        <w:rPr>
          <w:spacing w:val="-3"/>
          <w:w w:val="105"/>
        </w:rPr>
        <w:t xml:space="preserve"> </w:t>
      </w:r>
      <w:r>
        <w:rPr>
          <w:w w:val="105"/>
        </w:rPr>
        <w:t>Blower</w:t>
      </w:r>
      <w:r>
        <w:rPr>
          <w:spacing w:val="-4"/>
          <w:w w:val="105"/>
        </w:rPr>
        <w:t xml:space="preserve"> </w:t>
      </w:r>
      <w:r>
        <w:rPr>
          <w:w w:val="105"/>
        </w:rPr>
        <w:t>Committee.</w:t>
      </w:r>
      <w:r>
        <w:rPr>
          <w:spacing w:val="-3"/>
          <w:w w:val="105"/>
        </w:rPr>
        <w:t xml:space="preserve"> </w:t>
      </w:r>
      <w:r>
        <w:rPr>
          <w:w w:val="105"/>
        </w:rPr>
        <w:t>The</w:t>
      </w:r>
      <w:r>
        <w:rPr>
          <w:spacing w:val="-3"/>
          <w:w w:val="105"/>
        </w:rPr>
        <w:t xml:space="preserve"> </w:t>
      </w:r>
      <w:r>
        <w:rPr>
          <w:w w:val="105"/>
        </w:rPr>
        <w:t>investigation</w:t>
      </w:r>
      <w:r>
        <w:rPr>
          <w:spacing w:val="-3"/>
          <w:w w:val="105"/>
        </w:rPr>
        <w:t xml:space="preserve"> </w:t>
      </w:r>
      <w:r>
        <w:rPr>
          <w:w w:val="105"/>
        </w:rPr>
        <w:t>would</w:t>
      </w:r>
      <w:r>
        <w:rPr>
          <w:spacing w:val="-4"/>
          <w:w w:val="105"/>
        </w:rPr>
        <w:t xml:space="preserve"> </w:t>
      </w:r>
      <w:r>
        <w:rPr>
          <w:w w:val="105"/>
        </w:rPr>
        <w:t>be</w:t>
      </w:r>
      <w:r>
        <w:rPr>
          <w:spacing w:val="-3"/>
          <w:w w:val="105"/>
        </w:rPr>
        <w:t xml:space="preserve"> </w:t>
      </w:r>
      <w:r>
        <w:rPr>
          <w:w w:val="105"/>
        </w:rPr>
        <w:t>conducted</w:t>
      </w:r>
      <w:r>
        <w:rPr>
          <w:spacing w:val="-3"/>
          <w:w w:val="105"/>
        </w:rPr>
        <w:t xml:space="preserve"> </w:t>
      </w:r>
      <w:r>
        <w:rPr>
          <w:w w:val="105"/>
        </w:rPr>
        <w:t>in</w:t>
      </w:r>
      <w:r>
        <w:rPr>
          <w:spacing w:val="-3"/>
          <w:w w:val="105"/>
        </w:rPr>
        <w:t xml:space="preserve"> </w:t>
      </w:r>
      <w:r>
        <w:rPr>
          <w:w w:val="105"/>
        </w:rPr>
        <w:t>a</w:t>
      </w:r>
      <w:r>
        <w:rPr>
          <w:spacing w:val="-4"/>
          <w:w w:val="105"/>
        </w:rPr>
        <w:t xml:space="preserve"> </w:t>
      </w:r>
      <w:r>
        <w:rPr>
          <w:w w:val="105"/>
        </w:rPr>
        <w:t>fair manner, as a neutral fact-finding process and without presumption of</w:t>
      </w:r>
      <w:r>
        <w:rPr>
          <w:spacing w:val="-36"/>
          <w:w w:val="105"/>
        </w:rPr>
        <w:t xml:space="preserve"> </w:t>
      </w:r>
      <w:r>
        <w:rPr>
          <w:w w:val="105"/>
        </w:rPr>
        <w:t>guilt.</w:t>
      </w:r>
    </w:p>
    <w:p w14:paraId="59A622BC" w14:textId="77777777" w:rsidR="00561DEE" w:rsidRDefault="00561DEE">
      <w:pPr>
        <w:pStyle w:val="BodyText"/>
        <w:spacing w:before="4"/>
      </w:pPr>
    </w:p>
    <w:p w14:paraId="558F7D0F" w14:textId="77777777" w:rsidR="00561DEE" w:rsidRDefault="00000000">
      <w:pPr>
        <w:pStyle w:val="BodyText"/>
        <w:ind w:left="154"/>
        <w:jc w:val="both"/>
      </w:pPr>
      <w:r>
        <w:rPr>
          <w:w w:val="105"/>
        </w:rPr>
        <w:t>The Whistle Blower Committee shall:</w:t>
      </w:r>
    </w:p>
    <w:p w14:paraId="7CBD7E77" w14:textId="77777777" w:rsidR="00561DEE" w:rsidRDefault="00561DEE">
      <w:pPr>
        <w:pStyle w:val="BodyText"/>
        <w:spacing w:before="4"/>
        <w:rPr>
          <w:sz w:val="21"/>
        </w:rPr>
      </w:pPr>
    </w:p>
    <w:p w14:paraId="0CA98927" w14:textId="77777777" w:rsidR="00561DEE" w:rsidRDefault="00000000">
      <w:pPr>
        <w:pStyle w:val="ListParagraph"/>
        <w:numPr>
          <w:ilvl w:val="0"/>
          <w:numId w:val="2"/>
        </w:numPr>
        <w:tabs>
          <w:tab w:val="left" w:pos="328"/>
        </w:tabs>
        <w:spacing w:before="1"/>
        <w:ind w:hanging="174"/>
        <w:rPr>
          <w:sz w:val="20"/>
        </w:rPr>
      </w:pPr>
      <w:r>
        <w:rPr>
          <w:w w:val="105"/>
          <w:sz w:val="20"/>
        </w:rPr>
        <w:t>Make</w:t>
      </w:r>
      <w:r>
        <w:rPr>
          <w:spacing w:val="-5"/>
          <w:w w:val="105"/>
          <w:sz w:val="20"/>
        </w:rPr>
        <w:t xml:space="preserve"> </w:t>
      </w:r>
      <w:r>
        <w:rPr>
          <w:w w:val="105"/>
          <w:sz w:val="20"/>
        </w:rPr>
        <w:t>a</w:t>
      </w:r>
      <w:r>
        <w:rPr>
          <w:spacing w:val="-6"/>
          <w:w w:val="105"/>
          <w:sz w:val="20"/>
        </w:rPr>
        <w:t xml:space="preserve"> </w:t>
      </w:r>
      <w:r>
        <w:rPr>
          <w:w w:val="105"/>
          <w:sz w:val="20"/>
        </w:rPr>
        <w:t>detailed</w:t>
      </w:r>
      <w:r>
        <w:rPr>
          <w:spacing w:val="-5"/>
          <w:w w:val="105"/>
          <w:sz w:val="20"/>
        </w:rPr>
        <w:t xml:space="preserve"> </w:t>
      </w:r>
      <w:r>
        <w:rPr>
          <w:w w:val="105"/>
          <w:sz w:val="20"/>
        </w:rPr>
        <w:t>written</w:t>
      </w:r>
      <w:r>
        <w:rPr>
          <w:spacing w:val="-5"/>
          <w:w w:val="105"/>
          <w:sz w:val="20"/>
        </w:rPr>
        <w:t xml:space="preserve"> </w:t>
      </w:r>
      <w:r>
        <w:rPr>
          <w:w w:val="105"/>
          <w:sz w:val="20"/>
        </w:rPr>
        <w:t>record</w:t>
      </w:r>
      <w:r>
        <w:rPr>
          <w:spacing w:val="-5"/>
          <w:w w:val="105"/>
          <w:sz w:val="20"/>
        </w:rPr>
        <w:t xml:space="preserve"> </w:t>
      </w:r>
      <w:r>
        <w:rPr>
          <w:w w:val="105"/>
          <w:sz w:val="20"/>
        </w:rPr>
        <w:t>of</w:t>
      </w:r>
      <w:r>
        <w:rPr>
          <w:spacing w:val="-5"/>
          <w:w w:val="105"/>
          <w:sz w:val="20"/>
        </w:rPr>
        <w:t xml:space="preserve"> </w:t>
      </w:r>
      <w:r>
        <w:rPr>
          <w:w w:val="105"/>
          <w:sz w:val="20"/>
        </w:rPr>
        <w:t>the</w:t>
      </w:r>
      <w:r>
        <w:rPr>
          <w:spacing w:val="-5"/>
          <w:w w:val="105"/>
          <w:sz w:val="20"/>
        </w:rPr>
        <w:t xml:space="preserve"> </w:t>
      </w:r>
      <w:r>
        <w:rPr>
          <w:w w:val="105"/>
          <w:sz w:val="20"/>
        </w:rPr>
        <w:t>Protected</w:t>
      </w:r>
      <w:r>
        <w:rPr>
          <w:spacing w:val="-5"/>
          <w:w w:val="105"/>
          <w:sz w:val="20"/>
        </w:rPr>
        <w:t xml:space="preserve"> </w:t>
      </w:r>
      <w:r>
        <w:rPr>
          <w:w w:val="105"/>
          <w:sz w:val="20"/>
        </w:rPr>
        <w:t>Disclosure.</w:t>
      </w:r>
      <w:r>
        <w:rPr>
          <w:spacing w:val="-5"/>
          <w:w w:val="105"/>
          <w:sz w:val="20"/>
        </w:rPr>
        <w:t xml:space="preserve"> </w:t>
      </w:r>
      <w:r>
        <w:rPr>
          <w:w w:val="105"/>
          <w:sz w:val="20"/>
        </w:rPr>
        <w:t>The</w:t>
      </w:r>
      <w:r>
        <w:rPr>
          <w:spacing w:val="-5"/>
          <w:w w:val="105"/>
          <w:sz w:val="20"/>
        </w:rPr>
        <w:t xml:space="preserve"> </w:t>
      </w:r>
      <w:r>
        <w:rPr>
          <w:w w:val="105"/>
          <w:sz w:val="20"/>
        </w:rPr>
        <w:t>record</w:t>
      </w:r>
      <w:r>
        <w:rPr>
          <w:spacing w:val="-5"/>
          <w:w w:val="105"/>
          <w:sz w:val="20"/>
        </w:rPr>
        <w:t xml:space="preserve"> </w:t>
      </w:r>
      <w:r>
        <w:rPr>
          <w:w w:val="105"/>
          <w:sz w:val="20"/>
        </w:rPr>
        <w:t>will</w:t>
      </w:r>
      <w:r>
        <w:rPr>
          <w:spacing w:val="-5"/>
          <w:w w:val="105"/>
          <w:sz w:val="20"/>
        </w:rPr>
        <w:t xml:space="preserve"> </w:t>
      </w:r>
      <w:r>
        <w:rPr>
          <w:w w:val="105"/>
          <w:sz w:val="20"/>
        </w:rPr>
        <w:t>include:</w:t>
      </w:r>
    </w:p>
    <w:p w14:paraId="5EFF62A0" w14:textId="77777777" w:rsidR="00561DEE" w:rsidRDefault="00561DEE">
      <w:pPr>
        <w:pStyle w:val="BodyText"/>
        <w:spacing w:before="4"/>
        <w:rPr>
          <w:sz w:val="21"/>
        </w:rPr>
      </w:pPr>
    </w:p>
    <w:p w14:paraId="06777C94" w14:textId="77777777" w:rsidR="00561DEE" w:rsidRDefault="00000000">
      <w:pPr>
        <w:pStyle w:val="ListParagraph"/>
        <w:numPr>
          <w:ilvl w:val="0"/>
          <w:numId w:val="1"/>
        </w:numPr>
        <w:tabs>
          <w:tab w:val="left" w:pos="396"/>
        </w:tabs>
        <w:spacing w:before="1"/>
        <w:rPr>
          <w:sz w:val="20"/>
        </w:rPr>
      </w:pPr>
      <w:r>
        <w:rPr>
          <w:w w:val="105"/>
          <w:sz w:val="20"/>
        </w:rPr>
        <w:t>Facts of the</w:t>
      </w:r>
      <w:r>
        <w:rPr>
          <w:spacing w:val="-4"/>
          <w:w w:val="105"/>
          <w:sz w:val="20"/>
        </w:rPr>
        <w:t xml:space="preserve"> </w:t>
      </w:r>
      <w:r>
        <w:rPr>
          <w:w w:val="105"/>
          <w:sz w:val="20"/>
        </w:rPr>
        <w:t>matter;</w:t>
      </w:r>
    </w:p>
    <w:p w14:paraId="30F2F52F" w14:textId="77777777" w:rsidR="00561DEE" w:rsidRDefault="00000000">
      <w:pPr>
        <w:pStyle w:val="ListParagraph"/>
        <w:numPr>
          <w:ilvl w:val="0"/>
          <w:numId w:val="1"/>
        </w:numPr>
        <w:tabs>
          <w:tab w:val="left" w:pos="413"/>
        </w:tabs>
        <w:spacing w:before="7" w:line="247" w:lineRule="auto"/>
        <w:ind w:left="154" w:right="152" w:firstLine="0"/>
        <w:rPr>
          <w:sz w:val="20"/>
        </w:rPr>
      </w:pPr>
      <w:r>
        <w:rPr>
          <w:noProof/>
        </w:rPr>
        <w:drawing>
          <wp:anchor distT="0" distB="0" distL="0" distR="0" simplePos="0" relativeHeight="487484416" behindDoc="1" locked="0" layoutInCell="1" allowOverlap="1" wp14:anchorId="3D6D5D55" wp14:editId="27A25468">
            <wp:simplePos x="0" y="0"/>
            <wp:positionH relativeFrom="page">
              <wp:posOffset>1256538</wp:posOffset>
            </wp:positionH>
            <wp:positionV relativeFrom="paragraph">
              <wp:posOffset>188355</wp:posOffset>
            </wp:positionV>
            <wp:extent cx="5177790" cy="524484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5177790" cy="5244846"/>
                    </a:xfrm>
                    <a:prstGeom prst="rect">
                      <a:avLst/>
                    </a:prstGeom>
                  </pic:spPr>
                </pic:pic>
              </a:graphicData>
            </a:graphic>
          </wp:anchor>
        </w:drawing>
      </w:r>
      <w:r>
        <w:rPr>
          <w:w w:val="105"/>
          <w:sz w:val="20"/>
        </w:rPr>
        <w:t>Whether the same Protected Disclosure was raised previously by anyone, and if so, the outcome</w:t>
      </w:r>
      <w:r>
        <w:rPr>
          <w:spacing w:val="-2"/>
          <w:w w:val="105"/>
          <w:sz w:val="20"/>
        </w:rPr>
        <w:t xml:space="preserve"> </w:t>
      </w:r>
      <w:r>
        <w:rPr>
          <w:w w:val="105"/>
          <w:sz w:val="20"/>
        </w:rPr>
        <w:t>thereof;</w:t>
      </w:r>
    </w:p>
    <w:p w14:paraId="73B4E77C" w14:textId="77777777" w:rsidR="00561DEE" w:rsidRDefault="00000000">
      <w:pPr>
        <w:pStyle w:val="ListParagraph"/>
        <w:numPr>
          <w:ilvl w:val="0"/>
          <w:numId w:val="1"/>
        </w:numPr>
        <w:tabs>
          <w:tab w:val="left" w:pos="386"/>
        </w:tabs>
        <w:spacing w:before="3"/>
        <w:ind w:left="385" w:hanging="232"/>
        <w:rPr>
          <w:sz w:val="20"/>
        </w:rPr>
      </w:pPr>
      <w:r>
        <w:rPr>
          <w:w w:val="105"/>
          <w:sz w:val="20"/>
        </w:rPr>
        <w:t>Whether</w:t>
      </w:r>
      <w:r>
        <w:rPr>
          <w:spacing w:val="-7"/>
          <w:w w:val="105"/>
          <w:sz w:val="20"/>
        </w:rPr>
        <w:t xml:space="preserve"> </w:t>
      </w:r>
      <w:r>
        <w:rPr>
          <w:w w:val="105"/>
          <w:sz w:val="20"/>
        </w:rPr>
        <w:t>any</w:t>
      </w:r>
      <w:r>
        <w:rPr>
          <w:spacing w:val="-6"/>
          <w:w w:val="105"/>
          <w:sz w:val="20"/>
        </w:rPr>
        <w:t xml:space="preserve"> </w:t>
      </w:r>
      <w:r>
        <w:rPr>
          <w:w w:val="105"/>
          <w:sz w:val="20"/>
        </w:rPr>
        <w:t>Protected</w:t>
      </w:r>
      <w:r>
        <w:rPr>
          <w:spacing w:val="-6"/>
          <w:w w:val="105"/>
          <w:sz w:val="20"/>
        </w:rPr>
        <w:t xml:space="preserve"> </w:t>
      </w:r>
      <w:r>
        <w:rPr>
          <w:w w:val="105"/>
          <w:sz w:val="20"/>
        </w:rPr>
        <w:t>Disclosure</w:t>
      </w:r>
      <w:r>
        <w:rPr>
          <w:spacing w:val="-6"/>
          <w:w w:val="105"/>
          <w:sz w:val="20"/>
        </w:rPr>
        <w:t xml:space="preserve"> </w:t>
      </w:r>
      <w:r>
        <w:rPr>
          <w:w w:val="105"/>
          <w:sz w:val="20"/>
        </w:rPr>
        <w:t>was</w:t>
      </w:r>
      <w:r>
        <w:rPr>
          <w:spacing w:val="-8"/>
          <w:w w:val="105"/>
          <w:sz w:val="20"/>
        </w:rPr>
        <w:t xml:space="preserve"> </w:t>
      </w:r>
      <w:r>
        <w:rPr>
          <w:w w:val="105"/>
          <w:sz w:val="20"/>
        </w:rPr>
        <w:t>raised</w:t>
      </w:r>
      <w:r>
        <w:rPr>
          <w:spacing w:val="-6"/>
          <w:w w:val="105"/>
          <w:sz w:val="20"/>
        </w:rPr>
        <w:t xml:space="preserve"> </w:t>
      </w:r>
      <w:r>
        <w:rPr>
          <w:w w:val="105"/>
          <w:sz w:val="20"/>
        </w:rPr>
        <w:t>previously</w:t>
      </w:r>
      <w:r>
        <w:rPr>
          <w:spacing w:val="-5"/>
          <w:w w:val="105"/>
          <w:sz w:val="20"/>
        </w:rPr>
        <w:t xml:space="preserve"> </w:t>
      </w:r>
      <w:r>
        <w:rPr>
          <w:w w:val="105"/>
          <w:sz w:val="20"/>
        </w:rPr>
        <w:t>against</w:t>
      </w:r>
      <w:r>
        <w:rPr>
          <w:spacing w:val="-6"/>
          <w:w w:val="105"/>
          <w:sz w:val="20"/>
        </w:rPr>
        <w:t xml:space="preserve"> </w:t>
      </w:r>
      <w:r>
        <w:rPr>
          <w:w w:val="105"/>
          <w:sz w:val="20"/>
        </w:rPr>
        <w:t>the</w:t>
      </w:r>
      <w:r>
        <w:rPr>
          <w:spacing w:val="-5"/>
          <w:w w:val="105"/>
          <w:sz w:val="20"/>
        </w:rPr>
        <w:t xml:space="preserve"> </w:t>
      </w:r>
      <w:r>
        <w:rPr>
          <w:w w:val="105"/>
          <w:sz w:val="20"/>
        </w:rPr>
        <w:t>same</w:t>
      </w:r>
      <w:r>
        <w:rPr>
          <w:spacing w:val="-5"/>
          <w:w w:val="105"/>
          <w:sz w:val="20"/>
        </w:rPr>
        <w:t xml:space="preserve"> </w:t>
      </w:r>
      <w:r>
        <w:rPr>
          <w:w w:val="105"/>
          <w:sz w:val="20"/>
        </w:rPr>
        <w:t>Subject;</w:t>
      </w:r>
    </w:p>
    <w:p w14:paraId="7E2170F6" w14:textId="77777777" w:rsidR="00561DEE" w:rsidRDefault="00000000">
      <w:pPr>
        <w:pStyle w:val="ListParagraph"/>
        <w:numPr>
          <w:ilvl w:val="0"/>
          <w:numId w:val="1"/>
        </w:numPr>
        <w:tabs>
          <w:tab w:val="left" w:pos="397"/>
        </w:tabs>
        <w:spacing w:before="7"/>
        <w:ind w:hanging="243"/>
        <w:rPr>
          <w:sz w:val="20"/>
        </w:rPr>
      </w:pPr>
      <w:r>
        <w:rPr>
          <w:w w:val="105"/>
          <w:sz w:val="20"/>
        </w:rPr>
        <w:t>The</w:t>
      </w:r>
      <w:r>
        <w:rPr>
          <w:spacing w:val="-5"/>
          <w:w w:val="105"/>
          <w:sz w:val="20"/>
        </w:rPr>
        <w:t xml:space="preserve"> </w:t>
      </w:r>
      <w:r>
        <w:rPr>
          <w:w w:val="105"/>
          <w:sz w:val="20"/>
        </w:rPr>
        <w:t>financial/</w:t>
      </w:r>
      <w:r>
        <w:rPr>
          <w:spacing w:val="-5"/>
          <w:w w:val="105"/>
          <w:sz w:val="20"/>
        </w:rPr>
        <w:t xml:space="preserve"> </w:t>
      </w:r>
      <w:r>
        <w:rPr>
          <w:w w:val="105"/>
          <w:sz w:val="20"/>
        </w:rPr>
        <w:t>otherwise</w:t>
      </w:r>
      <w:r>
        <w:rPr>
          <w:spacing w:val="-6"/>
          <w:w w:val="105"/>
          <w:sz w:val="20"/>
        </w:rPr>
        <w:t xml:space="preserve"> </w:t>
      </w:r>
      <w:r>
        <w:rPr>
          <w:w w:val="105"/>
          <w:sz w:val="20"/>
        </w:rPr>
        <w:t>loss</w:t>
      </w:r>
      <w:r>
        <w:rPr>
          <w:spacing w:val="-7"/>
          <w:w w:val="105"/>
          <w:sz w:val="20"/>
        </w:rPr>
        <w:t xml:space="preserve"> </w:t>
      </w:r>
      <w:r>
        <w:rPr>
          <w:w w:val="105"/>
          <w:sz w:val="20"/>
        </w:rPr>
        <w:t>which</w:t>
      </w:r>
      <w:r>
        <w:rPr>
          <w:spacing w:val="-5"/>
          <w:w w:val="105"/>
          <w:sz w:val="20"/>
        </w:rPr>
        <w:t xml:space="preserve"> </w:t>
      </w:r>
      <w:r>
        <w:rPr>
          <w:w w:val="105"/>
          <w:sz w:val="20"/>
        </w:rPr>
        <w:t>has</w:t>
      </w:r>
      <w:r>
        <w:rPr>
          <w:spacing w:val="-5"/>
          <w:w w:val="105"/>
          <w:sz w:val="20"/>
        </w:rPr>
        <w:t xml:space="preserve"> </w:t>
      </w:r>
      <w:r>
        <w:rPr>
          <w:w w:val="105"/>
          <w:sz w:val="20"/>
        </w:rPr>
        <w:t>been</w:t>
      </w:r>
      <w:r>
        <w:rPr>
          <w:spacing w:val="-5"/>
          <w:w w:val="105"/>
          <w:sz w:val="20"/>
        </w:rPr>
        <w:t xml:space="preserve"> </w:t>
      </w:r>
      <w:r>
        <w:rPr>
          <w:w w:val="105"/>
          <w:sz w:val="20"/>
        </w:rPr>
        <w:t>incurred</w:t>
      </w:r>
      <w:r>
        <w:rPr>
          <w:spacing w:val="-4"/>
          <w:w w:val="105"/>
          <w:sz w:val="20"/>
        </w:rPr>
        <w:t xml:space="preserve"> </w:t>
      </w:r>
      <w:r>
        <w:rPr>
          <w:w w:val="105"/>
          <w:sz w:val="20"/>
        </w:rPr>
        <w:t>/</w:t>
      </w:r>
      <w:r>
        <w:rPr>
          <w:spacing w:val="-5"/>
          <w:w w:val="105"/>
          <w:sz w:val="20"/>
        </w:rPr>
        <w:t xml:space="preserve"> </w:t>
      </w:r>
      <w:r>
        <w:rPr>
          <w:w w:val="105"/>
          <w:sz w:val="20"/>
        </w:rPr>
        <w:t>would</w:t>
      </w:r>
      <w:r>
        <w:rPr>
          <w:spacing w:val="-5"/>
          <w:w w:val="105"/>
          <w:sz w:val="20"/>
        </w:rPr>
        <w:t xml:space="preserve"> </w:t>
      </w:r>
      <w:r>
        <w:rPr>
          <w:w w:val="105"/>
          <w:sz w:val="20"/>
        </w:rPr>
        <w:t>have</w:t>
      </w:r>
      <w:r>
        <w:rPr>
          <w:spacing w:val="-5"/>
          <w:w w:val="105"/>
          <w:sz w:val="20"/>
        </w:rPr>
        <w:t xml:space="preserve"> </w:t>
      </w:r>
      <w:r>
        <w:rPr>
          <w:w w:val="105"/>
          <w:sz w:val="20"/>
        </w:rPr>
        <w:t>been</w:t>
      </w:r>
      <w:r>
        <w:rPr>
          <w:spacing w:val="-6"/>
          <w:w w:val="105"/>
          <w:sz w:val="20"/>
        </w:rPr>
        <w:t xml:space="preserve"> </w:t>
      </w:r>
      <w:r>
        <w:rPr>
          <w:w w:val="105"/>
          <w:sz w:val="20"/>
        </w:rPr>
        <w:t>incurred;</w:t>
      </w:r>
    </w:p>
    <w:p w14:paraId="63F78361" w14:textId="77777777" w:rsidR="00561DEE" w:rsidRDefault="00000000">
      <w:pPr>
        <w:pStyle w:val="ListParagraph"/>
        <w:numPr>
          <w:ilvl w:val="0"/>
          <w:numId w:val="1"/>
        </w:numPr>
        <w:tabs>
          <w:tab w:val="left" w:pos="397"/>
        </w:tabs>
        <w:spacing w:before="9"/>
        <w:ind w:hanging="243"/>
        <w:rPr>
          <w:sz w:val="20"/>
        </w:rPr>
      </w:pPr>
      <w:r>
        <w:rPr>
          <w:w w:val="105"/>
          <w:sz w:val="20"/>
        </w:rPr>
        <w:t>Findings of Whistle Blower</w:t>
      </w:r>
      <w:r>
        <w:rPr>
          <w:spacing w:val="-7"/>
          <w:w w:val="105"/>
          <w:sz w:val="20"/>
        </w:rPr>
        <w:t xml:space="preserve"> </w:t>
      </w:r>
      <w:r>
        <w:rPr>
          <w:w w:val="105"/>
          <w:sz w:val="20"/>
        </w:rPr>
        <w:t>Committee;</w:t>
      </w:r>
    </w:p>
    <w:p w14:paraId="2977FD60" w14:textId="77777777" w:rsidR="00561DEE" w:rsidRDefault="00561DEE">
      <w:pPr>
        <w:pStyle w:val="BodyText"/>
        <w:spacing w:before="4"/>
        <w:rPr>
          <w:sz w:val="21"/>
        </w:rPr>
      </w:pPr>
    </w:p>
    <w:p w14:paraId="7B401D3E" w14:textId="77777777" w:rsidR="00561DEE" w:rsidRDefault="00000000">
      <w:pPr>
        <w:pStyle w:val="ListParagraph"/>
        <w:numPr>
          <w:ilvl w:val="0"/>
          <w:numId w:val="2"/>
        </w:numPr>
        <w:tabs>
          <w:tab w:val="left" w:pos="406"/>
        </w:tabs>
        <w:spacing w:line="249" w:lineRule="auto"/>
        <w:ind w:left="154" w:right="152" w:firstLine="0"/>
        <w:jc w:val="both"/>
        <w:rPr>
          <w:sz w:val="20"/>
        </w:rPr>
      </w:pPr>
      <w:r>
        <w:rPr>
          <w:w w:val="105"/>
          <w:sz w:val="20"/>
        </w:rPr>
        <w:t>The Whistle Blower Committee may depute the Internal Audit team or a team of such persons (whether from within the organization or hire persons from outside) to investigate into any matter within the scope defined by the</w:t>
      </w:r>
      <w:r>
        <w:rPr>
          <w:spacing w:val="-20"/>
          <w:w w:val="105"/>
          <w:sz w:val="20"/>
        </w:rPr>
        <w:t xml:space="preserve"> </w:t>
      </w:r>
      <w:r>
        <w:rPr>
          <w:w w:val="105"/>
          <w:sz w:val="20"/>
        </w:rPr>
        <w:t>Committee.</w:t>
      </w:r>
    </w:p>
    <w:p w14:paraId="65AEDDC4" w14:textId="77777777" w:rsidR="00561DEE" w:rsidRDefault="00561DEE">
      <w:pPr>
        <w:pStyle w:val="BodyText"/>
        <w:spacing w:before="4"/>
      </w:pPr>
    </w:p>
    <w:p w14:paraId="007E86FE" w14:textId="77777777" w:rsidR="00561DEE" w:rsidRDefault="00000000">
      <w:pPr>
        <w:pStyle w:val="ListParagraph"/>
        <w:numPr>
          <w:ilvl w:val="0"/>
          <w:numId w:val="2"/>
        </w:numPr>
        <w:tabs>
          <w:tab w:val="left" w:pos="451"/>
        </w:tabs>
        <w:spacing w:line="247" w:lineRule="auto"/>
        <w:ind w:left="154" w:right="151" w:firstLine="0"/>
        <w:jc w:val="both"/>
        <w:rPr>
          <w:sz w:val="20"/>
        </w:rPr>
      </w:pPr>
      <w:r>
        <w:rPr>
          <w:w w:val="105"/>
          <w:sz w:val="20"/>
        </w:rPr>
        <w:t>The Whistle Blower Committee shall finalize the report within 90 days of receiving the complaint.</w:t>
      </w:r>
    </w:p>
    <w:p w14:paraId="110D6923" w14:textId="77777777" w:rsidR="00561DEE" w:rsidRDefault="00561DEE">
      <w:pPr>
        <w:pStyle w:val="BodyText"/>
        <w:spacing w:before="10"/>
      </w:pPr>
    </w:p>
    <w:p w14:paraId="4A87134C" w14:textId="77777777" w:rsidR="00561DEE" w:rsidRDefault="00000000">
      <w:pPr>
        <w:pStyle w:val="ListParagraph"/>
        <w:numPr>
          <w:ilvl w:val="0"/>
          <w:numId w:val="2"/>
        </w:numPr>
        <w:tabs>
          <w:tab w:val="left" w:pos="457"/>
        </w:tabs>
        <w:spacing w:line="249" w:lineRule="auto"/>
        <w:ind w:left="154" w:right="149" w:firstLine="0"/>
        <w:jc w:val="both"/>
        <w:rPr>
          <w:sz w:val="20"/>
        </w:rPr>
      </w:pPr>
      <w:r>
        <w:rPr>
          <w:w w:val="105"/>
          <w:sz w:val="20"/>
        </w:rPr>
        <w:t>In case the Protected Disclosure is proved, the committee shall take such Disciplinary Action</w:t>
      </w:r>
      <w:r>
        <w:rPr>
          <w:spacing w:val="-9"/>
          <w:w w:val="105"/>
          <w:sz w:val="20"/>
        </w:rPr>
        <w:t xml:space="preserve"> </w:t>
      </w:r>
      <w:r>
        <w:rPr>
          <w:w w:val="105"/>
          <w:sz w:val="20"/>
        </w:rPr>
        <w:t>as</w:t>
      </w:r>
      <w:r>
        <w:rPr>
          <w:spacing w:val="-9"/>
          <w:w w:val="105"/>
          <w:sz w:val="20"/>
        </w:rPr>
        <w:t xml:space="preserve"> </w:t>
      </w:r>
      <w:r>
        <w:rPr>
          <w:w w:val="105"/>
          <w:sz w:val="20"/>
        </w:rPr>
        <w:t>it</w:t>
      </w:r>
      <w:r>
        <w:rPr>
          <w:spacing w:val="-7"/>
          <w:w w:val="105"/>
          <w:sz w:val="20"/>
        </w:rPr>
        <w:t xml:space="preserve"> </w:t>
      </w:r>
      <w:r>
        <w:rPr>
          <w:w w:val="105"/>
          <w:sz w:val="20"/>
        </w:rPr>
        <w:t>may</w:t>
      </w:r>
      <w:r>
        <w:rPr>
          <w:spacing w:val="-8"/>
          <w:w w:val="105"/>
          <w:sz w:val="20"/>
        </w:rPr>
        <w:t xml:space="preserve"> </w:t>
      </w:r>
      <w:r>
        <w:rPr>
          <w:w w:val="105"/>
          <w:sz w:val="20"/>
        </w:rPr>
        <w:t>think</w:t>
      </w:r>
      <w:r>
        <w:rPr>
          <w:spacing w:val="-8"/>
          <w:w w:val="105"/>
          <w:sz w:val="20"/>
        </w:rPr>
        <w:t xml:space="preserve"> </w:t>
      </w:r>
      <w:r>
        <w:rPr>
          <w:w w:val="105"/>
          <w:sz w:val="20"/>
        </w:rPr>
        <w:t>fit</w:t>
      </w:r>
      <w:r>
        <w:rPr>
          <w:spacing w:val="-8"/>
          <w:w w:val="105"/>
          <w:sz w:val="20"/>
        </w:rPr>
        <w:t xml:space="preserve"> </w:t>
      </w:r>
      <w:r>
        <w:rPr>
          <w:w w:val="105"/>
          <w:sz w:val="20"/>
        </w:rPr>
        <w:t>and</w:t>
      </w:r>
      <w:r>
        <w:rPr>
          <w:spacing w:val="-8"/>
          <w:w w:val="105"/>
          <w:sz w:val="20"/>
        </w:rPr>
        <w:t xml:space="preserve"> </w:t>
      </w:r>
      <w:r>
        <w:rPr>
          <w:w w:val="105"/>
          <w:sz w:val="20"/>
        </w:rPr>
        <w:t>take</w:t>
      </w:r>
      <w:r>
        <w:rPr>
          <w:spacing w:val="-8"/>
          <w:w w:val="105"/>
          <w:sz w:val="20"/>
        </w:rPr>
        <w:t xml:space="preserve"> </w:t>
      </w:r>
      <w:r>
        <w:rPr>
          <w:w w:val="105"/>
          <w:sz w:val="20"/>
        </w:rPr>
        <w:t>preventive</w:t>
      </w:r>
      <w:r>
        <w:rPr>
          <w:spacing w:val="-8"/>
          <w:w w:val="105"/>
          <w:sz w:val="20"/>
        </w:rPr>
        <w:t xml:space="preserve"> </w:t>
      </w:r>
      <w:r>
        <w:rPr>
          <w:w w:val="105"/>
          <w:sz w:val="20"/>
        </w:rPr>
        <w:t>measures</w:t>
      </w:r>
      <w:r>
        <w:rPr>
          <w:spacing w:val="-8"/>
          <w:w w:val="105"/>
          <w:sz w:val="20"/>
        </w:rPr>
        <w:t xml:space="preserve"> </w:t>
      </w:r>
      <w:r>
        <w:rPr>
          <w:w w:val="105"/>
          <w:sz w:val="20"/>
        </w:rPr>
        <w:t>to</w:t>
      </w:r>
      <w:r>
        <w:rPr>
          <w:spacing w:val="-8"/>
          <w:w w:val="105"/>
          <w:sz w:val="20"/>
        </w:rPr>
        <w:t xml:space="preserve"> </w:t>
      </w:r>
      <w:r>
        <w:rPr>
          <w:w w:val="105"/>
          <w:sz w:val="20"/>
        </w:rPr>
        <w:t>avoid</w:t>
      </w:r>
      <w:r>
        <w:rPr>
          <w:spacing w:val="-8"/>
          <w:w w:val="105"/>
          <w:sz w:val="20"/>
        </w:rPr>
        <w:t xml:space="preserve"> </w:t>
      </w:r>
      <w:r>
        <w:rPr>
          <w:w w:val="105"/>
          <w:sz w:val="20"/>
        </w:rPr>
        <w:t>reoccurrence</w:t>
      </w:r>
      <w:r>
        <w:rPr>
          <w:spacing w:val="-9"/>
          <w:w w:val="105"/>
          <w:sz w:val="20"/>
        </w:rPr>
        <w:t xml:space="preserve"> </w:t>
      </w:r>
      <w:r>
        <w:rPr>
          <w:w w:val="105"/>
          <w:sz w:val="20"/>
        </w:rPr>
        <w:t>of</w:t>
      </w:r>
      <w:r>
        <w:rPr>
          <w:spacing w:val="-8"/>
          <w:w w:val="105"/>
          <w:sz w:val="20"/>
        </w:rPr>
        <w:t xml:space="preserve"> </w:t>
      </w:r>
      <w:r>
        <w:rPr>
          <w:w w:val="105"/>
          <w:sz w:val="20"/>
        </w:rPr>
        <w:t>the</w:t>
      </w:r>
      <w:r>
        <w:rPr>
          <w:spacing w:val="-8"/>
          <w:w w:val="105"/>
          <w:sz w:val="20"/>
        </w:rPr>
        <w:t xml:space="preserve"> </w:t>
      </w:r>
      <w:r>
        <w:rPr>
          <w:w w:val="105"/>
          <w:sz w:val="20"/>
        </w:rPr>
        <w:t>matter;</w:t>
      </w:r>
    </w:p>
    <w:p w14:paraId="3AFC16B3" w14:textId="77777777" w:rsidR="00561DEE" w:rsidRDefault="00561DEE">
      <w:pPr>
        <w:pStyle w:val="BodyText"/>
        <w:spacing w:before="6"/>
      </w:pPr>
    </w:p>
    <w:p w14:paraId="73FFA924" w14:textId="77777777" w:rsidR="00561DEE" w:rsidRDefault="00000000">
      <w:pPr>
        <w:pStyle w:val="ListParagraph"/>
        <w:numPr>
          <w:ilvl w:val="0"/>
          <w:numId w:val="2"/>
        </w:numPr>
        <w:tabs>
          <w:tab w:val="left" w:pos="392"/>
        </w:tabs>
        <w:spacing w:line="249" w:lineRule="auto"/>
        <w:ind w:left="154" w:right="153" w:firstLine="0"/>
        <w:jc w:val="both"/>
        <w:rPr>
          <w:sz w:val="20"/>
        </w:rPr>
      </w:pPr>
      <w:r>
        <w:rPr>
          <w:w w:val="105"/>
          <w:sz w:val="20"/>
        </w:rPr>
        <w:t>In case of matters of high concern, the Whistle Blower Committee may refer the matter</w:t>
      </w:r>
      <w:r>
        <w:rPr>
          <w:spacing w:val="-39"/>
          <w:w w:val="105"/>
          <w:sz w:val="20"/>
        </w:rPr>
        <w:t xml:space="preserve"> </w:t>
      </w:r>
      <w:r>
        <w:rPr>
          <w:w w:val="105"/>
          <w:sz w:val="20"/>
        </w:rPr>
        <w:t>to Audit Committee for taking such disciplinary/other actions</w:t>
      </w:r>
      <w:r>
        <w:rPr>
          <w:spacing w:val="-42"/>
          <w:w w:val="105"/>
          <w:sz w:val="20"/>
        </w:rPr>
        <w:t xml:space="preserve"> </w:t>
      </w:r>
      <w:r>
        <w:rPr>
          <w:w w:val="105"/>
          <w:sz w:val="20"/>
        </w:rPr>
        <w:t>as it may deem fit.</w:t>
      </w:r>
    </w:p>
    <w:p w14:paraId="3208BB4C" w14:textId="77777777" w:rsidR="00561DEE" w:rsidRDefault="00561DEE">
      <w:pPr>
        <w:pStyle w:val="BodyText"/>
        <w:spacing w:before="7"/>
      </w:pPr>
    </w:p>
    <w:p w14:paraId="140617C5" w14:textId="77777777" w:rsidR="00561DEE" w:rsidRDefault="00000000">
      <w:pPr>
        <w:pStyle w:val="ListParagraph"/>
        <w:numPr>
          <w:ilvl w:val="0"/>
          <w:numId w:val="2"/>
        </w:numPr>
        <w:tabs>
          <w:tab w:val="left" w:pos="433"/>
        </w:tabs>
        <w:spacing w:line="247" w:lineRule="auto"/>
        <w:ind w:left="154" w:right="152" w:firstLine="0"/>
        <w:jc w:val="both"/>
        <w:rPr>
          <w:sz w:val="20"/>
        </w:rPr>
      </w:pPr>
      <w:r>
        <w:rPr>
          <w:w w:val="105"/>
          <w:sz w:val="20"/>
        </w:rPr>
        <w:t>In</w:t>
      </w:r>
      <w:r>
        <w:rPr>
          <w:spacing w:val="-6"/>
          <w:w w:val="105"/>
          <w:sz w:val="20"/>
        </w:rPr>
        <w:t xml:space="preserve"> </w:t>
      </w:r>
      <w:r>
        <w:rPr>
          <w:w w:val="105"/>
          <w:sz w:val="20"/>
        </w:rPr>
        <w:t>case</w:t>
      </w:r>
      <w:r>
        <w:rPr>
          <w:spacing w:val="-6"/>
          <w:w w:val="105"/>
          <w:sz w:val="20"/>
        </w:rPr>
        <w:t xml:space="preserve"> </w:t>
      </w:r>
      <w:r>
        <w:rPr>
          <w:w w:val="105"/>
          <w:sz w:val="20"/>
        </w:rPr>
        <w:t>the</w:t>
      </w:r>
      <w:r>
        <w:rPr>
          <w:spacing w:val="-6"/>
          <w:w w:val="105"/>
          <w:sz w:val="20"/>
        </w:rPr>
        <w:t xml:space="preserve"> </w:t>
      </w:r>
      <w:r>
        <w:rPr>
          <w:w w:val="105"/>
          <w:sz w:val="20"/>
        </w:rPr>
        <w:t>Protected</w:t>
      </w:r>
      <w:r>
        <w:rPr>
          <w:spacing w:val="-6"/>
          <w:w w:val="105"/>
          <w:sz w:val="20"/>
        </w:rPr>
        <w:t xml:space="preserve"> </w:t>
      </w:r>
      <w:r>
        <w:rPr>
          <w:w w:val="105"/>
          <w:sz w:val="20"/>
        </w:rPr>
        <w:t>Disclosure</w:t>
      </w:r>
      <w:r>
        <w:rPr>
          <w:spacing w:val="-5"/>
          <w:w w:val="105"/>
          <w:sz w:val="20"/>
        </w:rPr>
        <w:t xml:space="preserve"> </w:t>
      </w:r>
      <w:r>
        <w:rPr>
          <w:w w:val="105"/>
          <w:sz w:val="20"/>
        </w:rPr>
        <w:t>is</w:t>
      </w:r>
      <w:r>
        <w:rPr>
          <w:spacing w:val="-7"/>
          <w:w w:val="105"/>
          <w:sz w:val="20"/>
        </w:rPr>
        <w:t xml:space="preserve"> </w:t>
      </w:r>
      <w:r>
        <w:rPr>
          <w:w w:val="105"/>
          <w:sz w:val="20"/>
        </w:rPr>
        <w:t>not</w:t>
      </w:r>
      <w:r>
        <w:rPr>
          <w:spacing w:val="-6"/>
          <w:w w:val="105"/>
          <w:sz w:val="20"/>
        </w:rPr>
        <w:t xml:space="preserve"> </w:t>
      </w:r>
      <w:r>
        <w:rPr>
          <w:w w:val="105"/>
          <w:sz w:val="20"/>
        </w:rPr>
        <w:t>proved,</w:t>
      </w:r>
      <w:r>
        <w:rPr>
          <w:spacing w:val="-7"/>
          <w:w w:val="105"/>
          <w:sz w:val="20"/>
        </w:rPr>
        <w:t xml:space="preserve"> </w:t>
      </w:r>
      <w:r>
        <w:rPr>
          <w:w w:val="105"/>
          <w:sz w:val="20"/>
        </w:rPr>
        <w:t>the</w:t>
      </w:r>
      <w:r>
        <w:rPr>
          <w:spacing w:val="-6"/>
          <w:w w:val="105"/>
          <w:sz w:val="20"/>
        </w:rPr>
        <w:t xml:space="preserve"> </w:t>
      </w:r>
      <w:r>
        <w:rPr>
          <w:w w:val="105"/>
          <w:sz w:val="20"/>
        </w:rPr>
        <w:t>committee</w:t>
      </w:r>
      <w:r>
        <w:rPr>
          <w:spacing w:val="-6"/>
          <w:w w:val="105"/>
          <w:sz w:val="20"/>
        </w:rPr>
        <w:t xml:space="preserve"> </w:t>
      </w:r>
      <w:r>
        <w:rPr>
          <w:w w:val="105"/>
          <w:sz w:val="20"/>
        </w:rPr>
        <w:t>shall</w:t>
      </w:r>
      <w:r>
        <w:rPr>
          <w:spacing w:val="-8"/>
          <w:w w:val="105"/>
          <w:sz w:val="20"/>
        </w:rPr>
        <w:t xml:space="preserve"> </w:t>
      </w:r>
      <w:r>
        <w:rPr>
          <w:w w:val="105"/>
          <w:sz w:val="20"/>
        </w:rPr>
        <w:t>extinguish</w:t>
      </w:r>
      <w:r>
        <w:rPr>
          <w:spacing w:val="-5"/>
          <w:w w:val="105"/>
          <w:sz w:val="20"/>
        </w:rPr>
        <w:t xml:space="preserve"> </w:t>
      </w:r>
      <w:r>
        <w:rPr>
          <w:w w:val="105"/>
          <w:sz w:val="20"/>
        </w:rPr>
        <w:t>the</w:t>
      </w:r>
      <w:r>
        <w:rPr>
          <w:spacing w:val="-6"/>
          <w:w w:val="105"/>
          <w:sz w:val="20"/>
        </w:rPr>
        <w:t xml:space="preserve"> </w:t>
      </w:r>
      <w:r>
        <w:rPr>
          <w:w w:val="105"/>
          <w:sz w:val="20"/>
        </w:rPr>
        <w:t>matter; in exceptional cases, where the Whistle Blower is not satisfied with the outcome of the investigation</w:t>
      </w:r>
      <w:r>
        <w:rPr>
          <w:spacing w:val="-7"/>
          <w:w w:val="105"/>
          <w:sz w:val="20"/>
        </w:rPr>
        <w:t xml:space="preserve"> </w:t>
      </w:r>
      <w:r>
        <w:rPr>
          <w:w w:val="105"/>
          <w:sz w:val="20"/>
        </w:rPr>
        <w:t>and</w:t>
      </w:r>
      <w:r>
        <w:rPr>
          <w:spacing w:val="-8"/>
          <w:w w:val="105"/>
          <w:sz w:val="20"/>
        </w:rPr>
        <w:t xml:space="preserve"> </w:t>
      </w:r>
      <w:r>
        <w:rPr>
          <w:w w:val="105"/>
          <w:sz w:val="20"/>
        </w:rPr>
        <w:t>the</w:t>
      </w:r>
      <w:r>
        <w:rPr>
          <w:spacing w:val="-8"/>
          <w:w w:val="105"/>
          <w:sz w:val="20"/>
        </w:rPr>
        <w:t xml:space="preserve"> </w:t>
      </w:r>
      <w:r>
        <w:rPr>
          <w:w w:val="105"/>
          <w:sz w:val="20"/>
        </w:rPr>
        <w:t>decision,</w:t>
      </w:r>
      <w:r>
        <w:rPr>
          <w:spacing w:val="-6"/>
          <w:w w:val="105"/>
          <w:sz w:val="20"/>
        </w:rPr>
        <w:t xml:space="preserve"> </w:t>
      </w:r>
      <w:r>
        <w:rPr>
          <w:w w:val="105"/>
          <w:sz w:val="20"/>
        </w:rPr>
        <w:t>she/he</w:t>
      </w:r>
      <w:r>
        <w:rPr>
          <w:spacing w:val="-7"/>
          <w:w w:val="105"/>
          <w:sz w:val="20"/>
        </w:rPr>
        <w:t xml:space="preserve"> </w:t>
      </w:r>
      <w:r>
        <w:rPr>
          <w:w w:val="105"/>
          <w:sz w:val="20"/>
        </w:rPr>
        <w:t>can</w:t>
      </w:r>
      <w:r>
        <w:rPr>
          <w:spacing w:val="-8"/>
          <w:w w:val="105"/>
          <w:sz w:val="20"/>
        </w:rPr>
        <w:t xml:space="preserve"> </w:t>
      </w:r>
      <w:r>
        <w:rPr>
          <w:w w:val="105"/>
          <w:sz w:val="20"/>
        </w:rPr>
        <w:t>make</w:t>
      </w:r>
      <w:r>
        <w:rPr>
          <w:spacing w:val="-6"/>
          <w:w w:val="105"/>
          <w:sz w:val="20"/>
        </w:rPr>
        <w:t xml:space="preserve"> </w:t>
      </w:r>
      <w:r>
        <w:rPr>
          <w:w w:val="105"/>
          <w:sz w:val="20"/>
        </w:rPr>
        <w:t>a</w:t>
      </w:r>
      <w:r>
        <w:rPr>
          <w:spacing w:val="-8"/>
          <w:w w:val="105"/>
          <w:sz w:val="20"/>
        </w:rPr>
        <w:t xml:space="preserve"> </w:t>
      </w:r>
      <w:r>
        <w:rPr>
          <w:w w:val="105"/>
          <w:sz w:val="20"/>
        </w:rPr>
        <w:t>direct</w:t>
      </w:r>
      <w:r>
        <w:rPr>
          <w:spacing w:val="-7"/>
          <w:w w:val="105"/>
          <w:sz w:val="20"/>
        </w:rPr>
        <w:t xml:space="preserve"> </w:t>
      </w:r>
      <w:r>
        <w:rPr>
          <w:w w:val="105"/>
          <w:sz w:val="20"/>
        </w:rPr>
        <w:t>appeal</w:t>
      </w:r>
      <w:r>
        <w:rPr>
          <w:spacing w:val="-7"/>
          <w:w w:val="105"/>
          <w:sz w:val="20"/>
        </w:rPr>
        <w:t xml:space="preserve"> </w:t>
      </w:r>
      <w:r>
        <w:rPr>
          <w:w w:val="105"/>
          <w:sz w:val="20"/>
        </w:rPr>
        <w:t>to</w:t>
      </w:r>
      <w:r>
        <w:rPr>
          <w:spacing w:val="-8"/>
          <w:w w:val="105"/>
          <w:sz w:val="20"/>
        </w:rPr>
        <w:t xml:space="preserve"> </w:t>
      </w:r>
      <w:r>
        <w:rPr>
          <w:w w:val="105"/>
          <w:sz w:val="20"/>
        </w:rPr>
        <w:t>the</w:t>
      </w:r>
      <w:r>
        <w:rPr>
          <w:spacing w:val="-8"/>
          <w:w w:val="105"/>
          <w:sz w:val="20"/>
        </w:rPr>
        <w:t xml:space="preserve"> </w:t>
      </w:r>
      <w:r>
        <w:rPr>
          <w:w w:val="105"/>
          <w:sz w:val="20"/>
        </w:rPr>
        <w:t>Chairman</w:t>
      </w:r>
      <w:r>
        <w:rPr>
          <w:spacing w:val="-7"/>
          <w:w w:val="105"/>
          <w:sz w:val="20"/>
        </w:rPr>
        <w:t xml:space="preserve"> </w:t>
      </w:r>
      <w:r>
        <w:rPr>
          <w:w w:val="105"/>
          <w:sz w:val="20"/>
        </w:rPr>
        <w:t>of</w:t>
      </w:r>
      <w:r>
        <w:rPr>
          <w:spacing w:val="-8"/>
          <w:w w:val="105"/>
          <w:sz w:val="20"/>
        </w:rPr>
        <w:t xml:space="preserve"> </w:t>
      </w:r>
      <w:r>
        <w:rPr>
          <w:w w:val="105"/>
          <w:sz w:val="20"/>
        </w:rPr>
        <w:t>the</w:t>
      </w:r>
      <w:r>
        <w:rPr>
          <w:spacing w:val="-7"/>
          <w:w w:val="105"/>
          <w:sz w:val="20"/>
        </w:rPr>
        <w:t xml:space="preserve"> </w:t>
      </w:r>
      <w:r>
        <w:rPr>
          <w:w w:val="105"/>
          <w:sz w:val="20"/>
        </w:rPr>
        <w:t>Audit Committee.</w:t>
      </w:r>
    </w:p>
    <w:p w14:paraId="48CAAD25" w14:textId="77777777" w:rsidR="00561DEE" w:rsidRDefault="00561DEE">
      <w:pPr>
        <w:pStyle w:val="BodyText"/>
        <w:rPr>
          <w:sz w:val="22"/>
        </w:rPr>
      </w:pPr>
    </w:p>
    <w:p w14:paraId="22613059" w14:textId="77777777" w:rsidR="00561DEE" w:rsidRDefault="00561DEE">
      <w:pPr>
        <w:pStyle w:val="BodyText"/>
        <w:spacing w:before="9"/>
        <w:rPr>
          <w:sz w:val="19"/>
        </w:rPr>
      </w:pPr>
    </w:p>
    <w:p w14:paraId="058879E3" w14:textId="77777777" w:rsidR="00561DEE" w:rsidRDefault="00000000">
      <w:pPr>
        <w:pStyle w:val="Heading1"/>
        <w:numPr>
          <w:ilvl w:val="0"/>
          <w:numId w:val="3"/>
        </w:numPr>
        <w:tabs>
          <w:tab w:val="left" w:pos="386"/>
        </w:tabs>
        <w:ind w:left="385" w:hanging="232"/>
        <w:jc w:val="both"/>
      </w:pPr>
      <w:r>
        <w:rPr>
          <w:w w:val="105"/>
        </w:rPr>
        <w:t>SECRECY &amp;</w:t>
      </w:r>
      <w:r>
        <w:rPr>
          <w:spacing w:val="-4"/>
          <w:w w:val="105"/>
        </w:rPr>
        <w:t xml:space="preserve"> </w:t>
      </w:r>
      <w:r>
        <w:rPr>
          <w:w w:val="105"/>
        </w:rPr>
        <w:t>CONFIDENTIALITY:</w:t>
      </w:r>
    </w:p>
    <w:p w14:paraId="5FB8ABBD" w14:textId="77777777" w:rsidR="00561DEE" w:rsidRDefault="00561DEE">
      <w:pPr>
        <w:pStyle w:val="BodyText"/>
        <w:spacing w:before="3"/>
        <w:rPr>
          <w:b/>
          <w:sz w:val="21"/>
        </w:rPr>
      </w:pPr>
    </w:p>
    <w:p w14:paraId="4AA16D4B" w14:textId="77777777" w:rsidR="00561DEE" w:rsidRDefault="00000000">
      <w:pPr>
        <w:pStyle w:val="BodyText"/>
        <w:spacing w:before="1"/>
        <w:ind w:left="154"/>
        <w:jc w:val="both"/>
      </w:pPr>
      <w:r>
        <w:rPr>
          <w:w w:val="105"/>
        </w:rPr>
        <w:t>The Whistle Blower, Whistle Blower Committee and everyone involved in the process shall:</w:t>
      </w:r>
    </w:p>
    <w:p w14:paraId="2DEAA4D9" w14:textId="77777777" w:rsidR="00561DEE" w:rsidRDefault="00561DEE">
      <w:pPr>
        <w:pStyle w:val="BodyText"/>
        <w:spacing w:before="4"/>
        <w:rPr>
          <w:sz w:val="21"/>
        </w:rPr>
      </w:pPr>
    </w:p>
    <w:p w14:paraId="1DC2E111" w14:textId="77777777" w:rsidR="00561DEE" w:rsidRDefault="00000000">
      <w:pPr>
        <w:pStyle w:val="ListParagraph"/>
        <w:numPr>
          <w:ilvl w:val="1"/>
          <w:numId w:val="3"/>
        </w:numPr>
        <w:tabs>
          <w:tab w:val="left" w:pos="385"/>
        </w:tabs>
        <w:rPr>
          <w:sz w:val="20"/>
        </w:rPr>
      </w:pPr>
      <w:r>
        <w:rPr>
          <w:w w:val="105"/>
          <w:sz w:val="20"/>
        </w:rPr>
        <w:t>maintain complete confidentiality/ secrecy of the</w:t>
      </w:r>
      <w:r>
        <w:rPr>
          <w:spacing w:val="-11"/>
          <w:w w:val="105"/>
          <w:sz w:val="20"/>
        </w:rPr>
        <w:t xml:space="preserve"> </w:t>
      </w:r>
      <w:r>
        <w:rPr>
          <w:w w:val="105"/>
          <w:sz w:val="20"/>
        </w:rPr>
        <w:t>matter</w:t>
      </w:r>
    </w:p>
    <w:p w14:paraId="5841008C" w14:textId="77777777" w:rsidR="00561DEE" w:rsidRDefault="00000000">
      <w:pPr>
        <w:pStyle w:val="ListParagraph"/>
        <w:numPr>
          <w:ilvl w:val="1"/>
          <w:numId w:val="3"/>
        </w:numPr>
        <w:tabs>
          <w:tab w:val="left" w:pos="385"/>
        </w:tabs>
        <w:spacing w:before="8"/>
        <w:rPr>
          <w:sz w:val="20"/>
        </w:rPr>
      </w:pPr>
      <w:r>
        <w:rPr>
          <w:w w:val="105"/>
          <w:sz w:val="20"/>
        </w:rPr>
        <w:t>not discuss the matter in any informal/social gatherings/</w:t>
      </w:r>
      <w:r>
        <w:rPr>
          <w:spacing w:val="-20"/>
          <w:w w:val="105"/>
          <w:sz w:val="20"/>
        </w:rPr>
        <w:t xml:space="preserve"> </w:t>
      </w:r>
      <w:r>
        <w:rPr>
          <w:w w:val="105"/>
          <w:sz w:val="20"/>
        </w:rPr>
        <w:t>meetings</w:t>
      </w:r>
    </w:p>
    <w:p w14:paraId="50BEDD9D" w14:textId="77777777" w:rsidR="00561DEE" w:rsidRDefault="00000000">
      <w:pPr>
        <w:pStyle w:val="ListParagraph"/>
        <w:numPr>
          <w:ilvl w:val="1"/>
          <w:numId w:val="3"/>
        </w:numPr>
        <w:tabs>
          <w:tab w:val="left" w:pos="388"/>
        </w:tabs>
        <w:spacing w:before="9" w:line="247" w:lineRule="auto"/>
        <w:ind w:left="154" w:right="153" w:firstLine="0"/>
        <w:rPr>
          <w:sz w:val="20"/>
        </w:rPr>
      </w:pPr>
      <w:r>
        <w:rPr>
          <w:w w:val="105"/>
          <w:sz w:val="20"/>
        </w:rPr>
        <w:t>discuss only to the extent or with the persons required for the purpose of completing the process and</w:t>
      </w:r>
      <w:r>
        <w:rPr>
          <w:spacing w:val="-2"/>
          <w:w w:val="105"/>
          <w:sz w:val="20"/>
        </w:rPr>
        <w:t xml:space="preserve"> </w:t>
      </w:r>
      <w:r>
        <w:rPr>
          <w:w w:val="105"/>
          <w:sz w:val="20"/>
        </w:rPr>
        <w:t>investigations</w:t>
      </w:r>
    </w:p>
    <w:p w14:paraId="4548B94F" w14:textId="77777777" w:rsidR="00561DEE" w:rsidRDefault="00000000">
      <w:pPr>
        <w:pStyle w:val="ListParagraph"/>
        <w:numPr>
          <w:ilvl w:val="1"/>
          <w:numId w:val="3"/>
        </w:numPr>
        <w:tabs>
          <w:tab w:val="left" w:pos="385"/>
        </w:tabs>
        <w:spacing w:before="1"/>
        <w:rPr>
          <w:sz w:val="20"/>
        </w:rPr>
      </w:pPr>
      <w:r>
        <w:rPr>
          <w:w w:val="105"/>
          <w:sz w:val="20"/>
        </w:rPr>
        <w:t>not keep the papers unattended anywhere at any</w:t>
      </w:r>
      <w:r>
        <w:rPr>
          <w:spacing w:val="-17"/>
          <w:w w:val="105"/>
          <w:sz w:val="20"/>
        </w:rPr>
        <w:t xml:space="preserve"> </w:t>
      </w:r>
      <w:r>
        <w:rPr>
          <w:w w:val="105"/>
          <w:sz w:val="20"/>
        </w:rPr>
        <w:t>time</w:t>
      </w:r>
    </w:p>
    <w:p w14:paraId="11F9ED69" w14:textId="77777777" w:rsidR="00561DEE" w:rsidRDefault="00000000">
      <w:pPr>
        <w:pStyle w:val="ListParagraph"/>
        <w:numPr>
          <w:ilvl w:val="1"/>
          <w:numId w:val="3"/>
        </w:numPr>
        <w:tabs>
          <w:tab w:val="left" w:pos="385"/>
        </w:tabs>
        <w:spacing w:before="9"/>
        <w:rPr>
          <w:sz w:val="20"/>
        </w:rPr>
      </w:pPr>
      <w:r>
        <w:rPr>
          <w:w w:val="105"/>
          <w:sz w:val="20"/>
        </w:rPr>
        <w:t>keep the electronic mails/files under</w:t>
      </w:r>
      <w:r>
        <w:rPr>
          <w:spacing w:val="-12"/>
          <w:w w:val="105"/>
          <w:sz w:val="20"/>
        </w:rPr>
        <w:t xml:space="preserve"> </w:t>
      </w:r>
      <w:r>
        <w:rPr>
          <w:w w:val="105"/>
          <w:sz w:val="20"/>
        </w:rPr>
        <w:t>password</w:t>
      </w:r>
    </w:p>
    <w:p w14:paraId="3C15833A" w14:textId="77777777" w:rsidR="00561DEE" w:rsidRDefault="00561DEE">
      <w:pPr>
        <w:pStyle w:val="BodyText"/>
        <w:spacing w:before="5"/>
        <w:rPr>
          <w:sz w:val="21"/>
        </w:rPr>
      </w:pPr>
    </w:p>
    <w:p w14:paraId="205816BF" w14:textId="77777777" w:rsidR="00561DEE" w:rsidRDefault="00000000">
      <w:pPr>
        <w:pStyle w:val="BodyText"/>
        <w:spacing w:line="247" w:lineRule="auto"/>
        <w:ind w:left="154" w:right="151"/>
        <w:jc w:val="both"/>
      </w:pPr>
      <w:r>
        <w:rPr>
          <w:w w:val="105"/>
        </w:rPr>
        <w:t>If anyone is found not complying with the above, he/ she shall be held liable for such disciplinary action as is considered fit.</w:t>
      </w:r>
    </w:p>
    <w:p w14:paraId="6E6D6C95" w14:textId="77777777" w:rsidR="00561DEE" w:rsidRDefault="00561DEE">
      <w:pPr>
        <w:pStyle w:val="BodyText"/>
        <w:spacing w:before="9"/>
      </w:pPr>
    </w:p>
    <w:p w14:paraId="76EB901A" w14:textId="77777777" w:rsidR="00561DEE" w:rsidRDefault="00000000">
      <w:pPr>
        <w:pStyle w:val="Heading1"/>
        <w:numPr>
          <w:ilvl w:val="0"/>
          <w:numId w:val="3"/>
        </w:numPr>
        <w:tabs>
          <w:tab w:val="left" w:pos="385"/>
        </w:tabs>
        <w:jc w:val="both"/>
      </w:pPr>
      <w:r>
        <w:rPr>
          <w:w w:val="105"/>
        </w:rPr>
        <w:t>NON-RETALIATION/PROTECTION:</w:t>
      </w:r>
    </w:p>
    <w:p w14:paraId="46043EF0" w14:textId="77777777" w:rsidR="00561DEE" w:rsidRDefault="00561DEE">
      <w:pPr>
        <w:pStyle w:val="BodyText"/>
        <w:spacing w:before="5"/>
        <w:rPr>
          <w:b/>
          <w:sz w:val="21"/>
        </w:rPr>
      </w:pPr>
    </w:p>
    <w:p w14:paraId="2BEF6304" w14:textId="77777777" w:rsidR="00561DEE" w:rsidRDefault="00000000">
      <w:pPr>
        <w:pStyle w:val="BodyText"/>
        <w:spacing w:line="247" w:lineRule="auto"/>
        <w:ind w:left="154" w:right="152"/>
        <w:jc w:val="both"/>
      </w:pPr>
      <w:r>
        <w:rPr>
          <w:w w:val="105"/>
        </w:rPr>
        <w:t>No</w:t>
      </w:r>
      <w:r>
        <w:rPr>
          <w:spacing w:val="-7"/>
          <w:w w:val="105"/>
        </w:rPr>
        <w:t xml:space="preserve"> </w:t>
      </w:r>
      <w:r>
        <w:rPr>
          <w:w w:val="105"/>
        </w:rPr>
        <w:t>unfair</w:t>
      </w:r>
      <w:r>
        <w:rPr>
          <w:spacing w:val="-6"/>
          <w:w w:val="105"/>
        </w:rPr>
        <w:t xml:space="preserve"> </w:t>
      </w:r>
      <w:r>
        <w:rPr>
          <w:w w:val="105"/>
        </w:rPr>
        <w:t>treatment</w:t>
      </w:r>
      <w:r>
        <w:rPr>
          <w:spacing w:val="-7"/>
          <w:w w:val="105"/>
        </w:rPr>
        <w:t xml:space="preserve"> </w:t>
      </w:r>
      <w:r>
        <w:rPr>
          <w:w w:val="105"/>
        </w:rPr>
        <w:t>will</w:t>
      </w:r>
      <w:r>
        <w:rPr>
          <w:spacing w:val="-6"/>
          <w:w w:val="105"/>
        </w:rPr>
        <w:t xml:space="preserve"> </w:t>
      </w:r>
      <w:r>
        <w:rPr>
          <w:w w:val="105"/>
        </w:rPr>
        <w:t>be</w:t>
      </w:r>
      <w:r>
        <w:rPr>
          <w:spacing w:val="-8"/>
          <w:w w:val="105"/>
        </w:rPr>
        <w:t xml:space="preserve"> </w:t>
      </w:r>
      <w:r>
        <w:rPr>
          <w:w w:val="105"/>
        </w:rPr>
        <w:t>meted</w:t>
      </w:r>
      <w:r>
        <w:rPr>
          <w:spacing w:val="-6"/>
          <w:w w:val="105"/>
        </w:rPr>
        <w:t xml:space="preserve"> </w:t>
      </w:r>
      <w:r>
        <w:rPr>
          <w:w w:val="105"/>
        </w:rPr>
        <w:t>out</w:t>
      </w:r>
      <w:r>
        <w:rPr>
          <w:spacing w:val="-7"/>
          <w:w w:val="105"/>
        </w:rPr>
        <w:t xml:space="preserve"> </w:t>
      </w:r>
      <w:r>
        <w:rPr>
          <w:w w:val="105"/>
        </w:rPr>
        <w:t>to</w:t>
      </w:r>
      <w:r>
        <w:rPr>
          <w:spacing w:val="-6"/>
          <w:w w:val="105"/>
        </w:rPr>
        <w:t xml:space="preserve"> </w:t>
      </w:r>
      <w:r>
        <w:rPr>
          <w:w w:val="105"/>
        </w:rPr>
        <w:t>a</w:t>
      </w:r>
      <w:r>
        <w:rPr>
          <w:spacing w:val="-7"/>
          <w:w w:val="105"/>
        </w:rPr>
        <w:t xml:space="preserve"> </w:t>
      </w:r>
      <w:r>
        <w:rPr>
          <w:w w:val="105"/>
        </w:rPr>
        <w:t>Whistle</w:t>
      </w:r>
      <w:r>
        <w:rPr>
          <w:spacing w:val="-5"/>
          <w:w w:val="105"/>
        </w:rPr>
        <w:t xml:space="preserve"> </w:t>
      </w:r>
      <w:r>
        <w:rPr>
          <w:w w:val="105"/>
        </w:rPr>
        <w:t>Blower</w:t>
      </w:r>
      <w:r>
        <w:rPr>
          <w:spacing w:val="-6"/>
          <w:w w:val="105"/>
        </w:rPr>
        <w:t xml:space="preserve"> </w:t>
      </w:r>
      <w:r>
        <w:rPr>
          <w:w w:val="105"/>
        </w:rPr>
        <w:t>by</w:t>
      </w:r>
      <w:r>
        <w:rPr>
          <w:spacing w:val="-6"/>
          <w:w w:val="105"/>
        </w:rPr>
        <w:t xml:space="preserve"> </w:t>
      </w:r>
      <w:r>
        <w:rPr>
          <w:w w:val="105"/>
        </w:rPr>
        <w:t>virtue</w:t>
      </w:r>
      <w:r>
        <w:rPr>
          <w:spacing w:val="-8"/>
          <w:w w:val="105"/>
        </w:rPr>
        <w:t xml:space="preserve"> </w:t>
      </w:r>
      <w:r>
        <w:rPr>
          <w:w w:val="105"/>
        </w:rPr>
        <w:t>of</w:t>
      </w:r>
      <w:r>
        <w:rPr>
          <w:spacing w:val="-6"/>
          <w:w w:val="105"/>
        </w:rPr>
        <w:t xml:space="preserve"> </w:t>
      </w:r>
      <w:r>
        <w:rPr>
          <w:w w:val="105"/>
        </w:rPr>
        <w:t>his/her</w:t>
      </w:r>
      <w:r>
        <w:rPr>
          <w:spacing w:val="-6"/>
          <w:w w:val="105"/>
        </w:rPr>
        <w:t xml:space="preserve"> </w:t>
      </w:r>
      <w:r>
        <w:rPr>
          <w:w w:val="105"/>
        </w:rPr>
        <w:t>having</w:t>
      </w:r>
      <w:r>
        <w:rPr>
          <w:spacing w:val="-8"/>
          <w:w w:val="105"/>
        </w:rPr>
        <w:t xml:space="preserve"> </w:t>
      </w:r>
      <w:r>
        <w:rPr>
          <w:w w:val="105"/>
        </w:rPr>
        <w:t>reported a Protected Disclosure under this Policy. The Company, as a policy, condemns any kind of discrimination, harassment, victimization or any other unfair employment practice being adopted against Whistle</w:t>
      </w:r>
      <w:r>
        <w:rPr>
          <w:spacing w:val="-2"/>
          <w:w w:val="105"/>
        </w:rPr>
        <w:t xml:space="preserve"> </w:t>
      </w:r>
      <w:r>
        <w:rPr>
          <w:w w:val="105"/>
        </w:rPr>
        <w:t>Blower.</w:t>
      </w:r>
    </w:p>
    <w:p w14:paraId="19B66486" w14:textId="77777777" w:rsidR="00561DEE" w:rsidRDefault="00561DEE">
      <w:pPr>
        <w:spacing w:line="247" w:lineRule="auto"/>
        <w:jc w:val="both"/>
        <w:sectPr w:rsidR="00561DEE">
          <w:pgSz w:w="12240" w:h="15840"/>
          <w:pgMar w:top="460" w:right="1720" w:bottom="280" w:left="1720" w:header="720" w:footer="720" w:gutter="0"/>
          <w:cols w:space="720"/>
        </w:sectPr>
      </w:pPr>
    </w:p>
    <w:p w14:paraId="053B3AE1" w14:textId="06A53F85" w:rsidR="00561DEE" w:rsidRDefault="00683A76">
      <w:pPr>
        <w:pStyle w:val="BodyText"/>
      </w:pPr>
      <w:r>
        <w:rPr>
          <w:noProof/>
        </w:rPr>
        <w:lastRenderedPageBreak/>
        <mc:AlternateContent>
          <mc:Choice Requires="wps">
            <w:drawing>
              <wp:anchor distT="0" distB="0" distL="114300" distR="114300" simplePos="0" relativeHeight="487485952" behindDoc="1" locked="0" layoutInCell="1" allowOverlap="1" wp14:anchorId="198CDB0C" wp14:editId="4E35F282">
                <wp:simplePos x="0" y="0"/>
                <wp:positionH relativeFrom="page">
                  <wp:posOffset>616585</wp:posOffset>
                </wp:positionH>
                <wp:positionV relativeFrom="page">
                  <wp:posOffset>286385</wp:posOffset>
                </wp:positionV>
                <wp:extent cx="6540500" cy="9486265"/>
                <wp:effectExtent l="0" t="0" r="0" b="0"/>
                <wp:wrapNone/>
                <wp:docPr id="211756901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00" cy="9486265"/>
                        </a:xfrm>
                        <a:custGeom>
                          <a:avLst/>
                          <a:gdLst>
                            <a:gd name="T0" fmla="+- 0 11270 971"/>
                            <a:gd name="T1" fmla="*/ T0 w 10300"/>
                            <a:gd name="T2" fmla="+- 0 451 451"/>
                            <a:gd name="T3" fmla="*/ 451 h 14939"/>
                            <a:gd name="T4" fmla="+- 0 11185 971"/>
                            <a:gd name="T5" fmla="*/ T4 w 10300"/>
                            <a:gd name="T6" fmla="+- 0 451 451"/>
                            <a:gd name="T7" fmla="*/ 451 h 14939"/>
                            <a:gd name="T8" fmla="+- 0 11185 971"/>
                            <a:gd name="T9" fmla="*/ T8 w 10300"/>
                            <a:gd name="T10" fmla="+- 0 536 451"/>
                            <a:gd name="T11" fmla="*/ 536 h 14939"/>
                            <a:gd name="T12" fmla="+- 0 11185 971"/>
                            <a:gd name="T13" fmla="*/ T12 w 10300"/>
                            <a:gd name="T14" fmla="+- 0 15306 451"/>
                            <a:gd name="T15" fmla="*/ 15306 h 14939"/>
                            <a:gd name="T16" fmla="+- 0 1056 971"/>
                            <a:gd name="T17" fmla="*/ T16 w 10300"/>
                            <a:gd name="T18" fmla="+- 0 15306 451"/>
                            <a:gd name="T19" fmla="*/ 15306 h 14939"/>
                            <a:gd name="T20" fmla="+- 0 1056 971"/>
                            <a:gd name="T21" fmla="*/ T20 w 10300"/>
                            <a:gd name="T22" fmla="+- 0 536 451"/>
                            <a:gd name="T23" fmla="*/ 536 h 14939"/>
                            <a:gd name="T24" fmla="+- 0 11185 971"/>
                            <a:gd name="T25" fmla="*/ T24 w 10300"/>
                            <a:gd name="T26" fmla="+- 0 536 451"/>
                            <a:gd name="T27" fmla="*/ 536 h 14939"/>
                            <a:gd name="T28" fmla="+- 0 11185 971"/>
                            <a:gd name="T29" fmla="*/ T28 w 10300"/>
                            <a:gd name="T30" fmla="+- 0 451 451"/>
                            <a:gd name="T31" fmla="*/ 451 h 14939"/>
                            <a:gd name="T32" fmla="+- 0 971 971"/>
                            <a:gd name="T33" fmla="*/ T32 w 10300"/>
                            <a:gd name="T34" fmla="+- 0 451 451"/>
                            <a:gd name="T35" fmla="*/ 451 h 14939"/>
                            <a:gd name="T36" fmla="+- 0 971 971"/>
                            <a:gd name="T37" fmla="*/ T36 w 10300"/>
                            <a:gd name="T38" fmla="+- 0 536 451"/>
                            <a:gd name="T39" fmla="*/ 536 h 14939"/>
                            <a:gd name="T40" fmla="+- 0 971 971"/>
                            <a:gd name="T41" fmla="*/ T40 w 10300"/>
                            <a:gd name="T42" fmla="+- 0 15306 451"/>
                            <a:gd name="T43" fmla="*/ 15306 h 14939"/>
                            <a:gd name="T44" fmla="+- 0 971 971"/>
                            <a:gd name="T45" fmla="*/ T44 w 10300"/>
                            <a:gd name="T46" fmla="+- 0 15390 451"/>
                            <a:gd name="T47" fmla="*/ 15390 h 14939"/>
                            <a:gd name="T48" fmla="+- 0 11270 971"/>
                            <a:gd name="T49" fmla="*/ T48 w 10300"/>
                            <a:gd name="T50" fmla="+- 0 15390 451"/>
                            <a:gd name="T51" fmla="*/ 15390 h 14939"/>
                            <a:gd name="T52" fmla="+- 0 11270 971"/>
                            <a:gd name="T53" fmla="*/ T52 w 10300"/>
                            <a:gd name="T54" fmla="+- 0 15306 451"/>
                            <a:gd name="T55" fmla="*/ 15306 h 14939"/>
                            <a:gd name="T56" fmla="+- 0 11270 971"/>
                            <a:gd name="T57" fmla="*/ T56 w 10300"/>
                            <a:gd name="T58" fmla="+- 0 536 451"/>
                            <a:gd name="T59" fmla="*/ 536 h 14939"/>
                            <a:gd name="T60" fmla="+- 0 11270 971"/>
                            <a:gd name="T61" fmla="*/ T60 w 10300"/>
                            <a:gd name="T62" fmla="+- 0 451 451"/>
                            <a:gd name="T63" fmla="*/ 451 h 14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300" h="14939">
                              <a:moveTo>
                                <a:pt x="10299" y="0"/>
                              </a:moveTo>
                              <a:lnTo>
                                <a:pt x="10214" y="0"/>
                              </a:lnTo>
                              <a:lnTo>
                                <a:pt x="10214" y="85"/>
                              </a:lnTo>
                              <a:lnTo>
                                <a:pt x="10214" y="14855"/>
                              </a:lnTo>
                              <a:lnTo>
                                <a:pt x="85" y="14855"/>
                              </a:lnTo>
                              <a:lnTo>
                                <a:pt x="85" y="85"/>
                              </a:lnTo>
                              <a:lnTo>
                                <a:pt x="10214" y="85"/>
                              </a:lnTo>
                              <a:lnTo>
                                <a:pt x="10214" y="0"/>
                              </a:lnTo>
                              <a:lnTo>
                                <a:pt x="0" y="0"/>
                              </a:lnTo>
                              <a:lnTo>
                                <a:pt x="0" y="85"/>
                              </a:lnTo>
                              <a:lnTo>
                                <a:pt x="0" y="14855"/>
                              </a:lnTo>
                              <a:lnTo>
                                <a:pt x="0" y="14939"/>
                              </a:lnTo>
                              <a:lnTo>
                                <a:pt x="10299" y="14939"/>
                              </a:lnTo>
                              <a:lnTo>
                                <a:pt x="10299" y="14855"/>
                              </a:lnTo>
                              <a:lnTo>
                                <a:pt x="10299" y="85"/>
                              </a:lnTo>
                              <a:lnTo>
                                <a:pt x="102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4748F" id="Freeform 2" o:spid="_x0000_s1026" style="position:absolute;margin-left:48.55pt;margin-top:22.55pt;width:515pt;height:746.95pt;z-index:-1583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00,14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" path="m10299,r-85,l10214,85r,14770l85,14855,85,85r10129,l10214,,,,,85,,14855r,84l10299,14939r,-84l10299,85r,-85xe" fillcolor="black" stroked="f">
                <v:path arrowok="t" o:connecttype="custom" o:connectlocs="6539865,286385;6485890,286385;6485890,340360;6485890,9719310;53975,9719310;53975,340360;6485890,340360;6485890,286385;0,286385;0,340360;0,9719310;0,9772650;6539865,9772650;6539865,9719310;6539865,340360;6539865,286385" o:connectangles="0,0,0,0,0,0,0,0,0,0,0,0,0,0,0,0"/>
                <w10:wrap anchorx="page" anchory="page"/>
              </v:shape>
            </w:pict>
          </mc:Fallback>
        </mc:AlternateContent>
      </w:r>
    </w:p>
    <w:p w14:paraId="4C4E872E" w14:textId="77777777" w:rsidR="00561DEE" w:rsidRDefault="00561DEE">
      <w:pPr>
        <w:pStyle w:val="BodyText"/>
      </w:pPr>
    </w:p>
    <w:p w14:paraId="7BA4C773" w14:textId="77777777" w:rsidR="00561DEE" w:rsidRDefault="00561DEE">
      <w:pPr>
        <w:pStyle w:val="BodyText"/>
        <w:spacing w:before="7"/>
        <w:rPr>
          <w:sz w:val="29"/>
        </w:rPr>
      </w:pPr>
    </w:p>
    <w:p w14:paraId="7B847B83" w14:textId="77777777" w:rsidR="00561DEE" w:rsidRDefault="00000000">
      <w:pPr>
        <w:pStyle w:val="BodyText"/>
        <w:spacing w:before="100" w:line="249" w:lineRule="auto"/>
        <w:ind w:left="154" w:right="151"/>
        <w:jc w:val="both"/>
      </w:pPr>
      <w:r>
        <w:rPr>
          <w:w w:val="105"/>
        </w:rPr>
        <w:t>Complete protection will, therefore, be given to Whistle Blower against any unfair practice like</w:t>
      </w:r>
      <w:r>
        <w:rPr>
          <w:spacing w:val="-8"/>
          <w:w w:val="105"/>
        </w:rPr>
        <w:t xml:space="preserve"> </w:t>
      </w:r>
      <w:r>
        <w:rPr>
          <w:w w:val="105"/>
        </w:rPr>
        <w:t>retaliation,</w:t>
      </w:r>
      <w:r>
        <w:rPr>
          <w:spacing w:val="-7"/>
          <w:w w:val="105"/>
        </w:rPr>
        <w:t xml:space="preserve"> </w:t>
      </w:r>
      <w:r>
        <w:rPr>
          <w:w w:val="105"/>
        </w:rPr>
        <w:t>threat</w:t>
      </w:r>
      <w:r>
        <w:rPr>
          <w:spacing w:val="-8"/>
          <w:w w:val="105"/>
        </w:rPr>
        <w:t xml:space="preserve"> </w:t>
      </w:r>
      <w:r>
        <w:rPr>
          <w:w w:val="105"/>
        </w:rPr>
        <w:t>or</w:t>
      </w:r>
      <w:r>
        <w:rPr>
          <w:spacing w:val="-7"/>
          <w:w w:val="105"/>
        </w:rPr>
        <w:t xml:space="preserve"> </w:t>
      </w:r>
      <w:r>
        <w:rPr>
          <w:w w:val="105"/>
        </w:rPr>
        <w:t>intimidation</w:t>
      </w:r>
      <w:r>
        <w:rPr>
          <w:spacing w:val="-7"/>
          <w:w w:val="105"/>
        </w:rPr>
        <w:t xml:space="preserve"> </w:t>
      </w:r>
      <w:r>
        <w:rPr>
          <w:w w:val="105"/>
        </w:rPr>
        <w:t>of</w:t>
      </w:r>
      <w:r>
        <w:rPr>
          <w:spacing w:val="-8"/>
          <w:w w:val="105"/>
        </w:rPr>
        <w:t xml:space="preserve"> </w:t>
      </w:r>
      <w:r>
        <w:rPr>
          <w:w w:val="105"/>
        </w:rPr>
        <w:t>termination/suspension</w:t>
      </w:r>
      <w:r>
        <w:rPr>
          <w:spacing w:val="-8"/>
          <w:w w:val="105"/>
        </w:rPr>
        <w:t xml:space="preserve"> </w:t>
      </w:r>
      <w:r>
        <w:rPr>
          <w:w w:val="105"/>
        </w:rPr>
        <w:t>of</w:t>
      </w:r>
      <w:r>
        <w:rPr>
          <w:spacing w:val="-7"/>
          <w:w w:val="105"/>
        </w:rPr>
        <w:t xml:space="preserve"> </w:t>
      </w:r>
      <w:r>
        <w:rPr>
          <w:w w:val="105"/>
        </w:rPr>
        <w:t>service,</w:t>
      </w:r>
      <w:r>
        <w:rPr>
          <w:spacing w:val="-7"/>
          <w:w w:val="105"/>
        </w:rPr>
        <w:t xml:space="preserve"> </w:t>
      </w:r>
      <w:r>
        <w:rPr>
          <w:w w:val="105"/>
        </w:rPr>
        <w:t>disciplinary</w:t>
      </w:r>
      <w:r>
        <w:rPr>
          <w:spacing w:val="-8"/>
          <w:w w:val="105"/>
        </w:rPr>
        <w:t xml:space="preserve"> </w:t>
      </w:r>
      <w:r>
        <w:rPr>
          <w:w w:val="105"/>
        </w:rPr>
        <w:t>action, transfer, demotion, refusal of promotion, discrimination, any type of harassment, biased behaviour or the like including any direct or indirect use of authority to obstruct the Whistle Blower’s right to continue to perform his duties/functions including making further Protected Disclosure. The Company will take steps to minimize difficulties, which the Whistle Blower may experience as a result of making the Protected Disclosure. Thus, if the Whistle Blower is</w:t>
      </w:r>
      <w:r>
        <w:rPr>
          <w:spacing w:val="-12"/>
          <w:w w:val="105"/>
        </w:rPr>
        <w:t xml:space="preserve"> </w:t>
      </w:r>
      <w:r>
        <w:rPr>
          <w:w w:val="105"/>
        </w:rPr>
        <w:t>required</w:t>
      </w:r>
      <w:r>
        <w:rPr>
          <w:spacing w:val="-10"/>
          <w:w w:val="105"/>
        </w:rPr>
        <w:t xml:space="preserve"> </w:t>
      </w:r>
      <w:r>
        <w:rPr>
          <w:w w:val="105"/>
        </w:rPr>
        <w:t>to</w:t>
      </w:r>
      <w:r>
        <w:rPr>
          <w:spacing w:val="-10"/>
          <w:w w:val="105"/>
        </w:rPr>
        <w:t xml:space="preserve"> </w:t>
      </w:r>
      <w:r>
        <w:rPr>
          <w:w w:val="105"/>
        </w:rPr>
        <w:t>give</w:t>
      </w:r>
      <w:r>
        <w:rPr>
          <w:spacing w:val="-10"/>
          <w:w w:val="105"/>
        </w:rPr>
        <w:t xml:space="preserve"> </w:t>
      </w:r>
      <w:r>
        <w:rPr>
          <w:w w:val="105"/>
        </w:rPr>
        <w:t>evidence</w:t>
      </w:r>
      <w:r>
        <w:rPr>
          <w:spacing w:val="-10"/>
          <w:w w:val="105"/>
        </w:rPr>
        <w:t xml:space="preserve"> </w:t>
      </w:r>
      <w:r>
        <w:rPr>
          <w:w w:val="105"/>
        </w:rPr>
        <w:t>in</w:t>
      </w:r>
      <w:r>
        <w:rPr>
          <w:spacing w:val="-10"/>
          <w:w w:val="105"/>
        </w:rPr>
        <w:t xml:space="preserve"> </w:t>
      </w:r>
      <w:r>
        <w:rPr>
          <w:w w:val="105"/>
        </w:rPr>
        <w:t>criminal</w:t>
      </w:r>
      <w:r>
        <w:rPr>
          <w:spacing w:val="-10"/>
          <w:w w:val="105"/>
        </w:rPr>
        <w:t xml:space="preserve"> </w:t>
      </w:r>
      <w:r>
        <w:rPr>
          <w:w w:val="105"/>
        </w:rPr>
        <w:t>or</w:t>
      </w:r>
      <w:r>
        <w:rPr>
          <w:spacing w:val="-9"/>
          <w:w w:val="105"/>
        </w:rPr>
        <w:t xml:space="preserve"> </w:t>
      </w:r>
      <w:r>
        <w:rPr>
          <w:w w:val="105"/>
        </w:rPr>
        <w:t>disciplinary</w:t>
      </w:r>
      <w:r>
        <w:rPr>
          <w:spacing w:val="-12"/>
          <w:w w:val="105"/>
        </w:rPr>
        <w:t xml:space="preserve"> </w:t>
      </w:r>
      <w:r>
        <w:rPr>
          <w:w w:val="105"/>
        </w:rPr>
        <w:t>proceedings,</w:t>
      </w:r>
      <w:r>
        <w:rPr>
          <w:spacing w:val="-10"/>
          <w:w w:val="105"/>
        </w:rPr>
        <w:t xml:space="preserve"> </w:t>
      </w:r>
      <w:r>
        <w:rPr>
          <w:w w:val="105"/>
        </w:rPr>
        <w:t>the</w:t>
      </w:r>
      <w:r>
        <w:rPr>
          <w:spacing w:val="-10"/>
          <w:w w:val="105"/>
        </w:rPr>
        <w:t xml:space="preserve"> </w:t>
      </w:r>
      <w:r>
        <w:rPr>
          <w:w w:val="105"/>
        </w:rPr>
        <w:t>Company</w:t>
      </w:r>
      <w:r>
        <w:rPr>
          <w:spacing w:val="-10"/>
          <w:w w:val="105"/>
        </w:rPr>
        <w:t xml:space="preserve"> </w:t>
      </w:r>
      <w:r>
        <w:rPr>
          <w:w w:val="105"/>
        </w:rPr>
        <w:t>will</w:t>
      </w:r>
      <w:r>
        <w:rPr>
          <w:spacing w:val="-12"/>
          <w:w w:val="105"/>
        </w:rPr>
        <w:t xml:space="preserve"> </w:t>
      </w:r>
      <w:r>
        <w:rPr>
          <w:w w:val="105"/>
        </w:rPr>
        <w:t>arrange for the Whistle Blower to receive advice about the procedure,</w:t>
      </w:r>
      <w:r>
        <w:rPr>
          <w:spacing w:val="-25"/>
          <w:w w:val="105"/>
        </w:rPr>
        <w:t xml:space="preserve"> </w:t>
      </w:r>
      <w:r>
        <w:rPr>
          <w:w w:val="105"/>
        </w:rPr>
        <w:t>etc.</w:t>
      </w:r>
    </w:p>
    <w:p w14:paraId="248350CB" w14:textId="77777777" w:rsidR="00561DEE" w:rsidRDefault="00561DEE">
      <w:pPr>
        <w:pStyle w:val="BodyText"/>
        <w:spacing w:before="8"/>
        <w:rPr>
          <w:sz w:val="19"/>
        </w:rPr>
      </w:pPr>
    </w:p>
    <w:p w14:paraId="5CBF4D7E" w14:textId="77777777" w:rsidR="00561DEE" w:rsidRDefault="00000000">
      <w:pPr>
        <w:pStyle w:val="BodyText"/>
        <w:spacing w:line="249" w:lineRule="auto"/>
        <w:ind w:left="154" w:right="153"/>
        <w:jc w:val="both"/>
      </w:pPr>
      <w:r>
        <w:rPr>
          <w:noProof/>
        </w:rPr>
        <w:drawing>
          <wp:anchor distT="0" distB="0" distL="0" distR="0" simplePos="0" relativeHeight="487485440" behindDoc="1" locked="0" layoutInCell="1" allowOverlap="1" wp14:anchorId="4BBC16DA" wp14:editId="09C58B94">
            <wp:simplePos x="0" y="0"/>
            <wp:positionH relativeFrom="page">
              <wp:posOffset>1256538</wp:posOffset>
            </wp:positionH>
            <wp:positionV relativeFrom="paragraph">
              <wp:posOffset>33035</wp:posOffset>
            </wp:positionV>
            <wp:extent cx="5177790" cy="524484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5177790" cy="5244846"/>
                    </a:xfrm>
                    <a:prstGeom prst="rect">
                      <a:avLst/>
                    </a:prstGeom>
                  </pic:spPr>
                </pic:pic>
              </a:graphicData>
            </a:graphic>
          </wp:anchor>
        </w:drawing>
      </w:r>
      <w:r>
        <w:rPr>
          <w:w w:val="105"/>
        </w:rPr>
        <w:t>The identity of the Whistle Blower shall be kept confidential. Any other person assisting in the said investigation or furnishing evidence shall also be protected to the same extent as the Whistle Blower.</w:t>
      </w:r>
    </w:p>
    <w:p w14:paraId="320CBB22" w14:textId="77777777" w:rsidR="00561DEE" w:rsidRDefault="00561DEE">
      <w:pPr>
        <w:pStyle w:val="BodyText"/>
        <w:spacing w:before="4"/>
      </w:pPr>
    </w:p>
    <w:p w14:paraId="2D73D175" w14:textId="77777777" w:rsidR="00561DEE" w:rsidRDefault="00000000">
      <w:pPr>
        <w:pStyle w:val="Heading1"/>
        <w:numPr>
          <w:ilvl w:val="0"/>
          <w:numId w:val="3"/>
        </w:numPr>
        <w:tabs>
          <w:tab w:val="left" w:pos="385"/>
        </w:tabs>
      </w:pPr>
      <w:r>
        <w:rPr>
          <w:w w:val="105"/>
        </w:rPr>
        <w:t>DOCUMENT</w:t>
      </w:r>
      <w:r>
        <w:rPr>
          <w:spacing w:val="-3"/>
          <w:w w:val="105"/>
        </w:rPr>
        <w:t xml:space="preserve"> </w:t>
      </w:r>
      <w:r>
        <w:rPr>
          <w:w w:val="105"/>
        </w:rPr>
        <w:t>RETENTION:</w:t>
      </w:r>
    </w:p>
    <w:p w14:paraId="4F3741A1" w14:textId="77777777" w:rsidR="00561DEE" w:rsidRDefault="00561DEE">
      <w:pPr>
        <w:pStyle w:val="BodyText"/>
        <w:spacing w:before="5"/>
        <w:rPr>
          <w:b/>
          <w:sz w:val="21"/>
        </w:rPr>
      </w:pPr>
    </w:p>
    <w:p w14:paraId="15DDAC4F" w14:textId="77777777" w:rsidR="00561DEE" w:rsidRDefault="00000000">
      <w:pPr>
        <w:pStyle w:val="BodyText"/>
        <w:spacing w:line="247" w:lineRule="auto"/>
        <w:ind w:left="154" w:right="151"/>
        <w:jc w:val="both"/>
      </w:pPr>
      <w:r>
        <w:rPr>
          <w:w w:val="105"/>
        </w:rPr>
        <w:t>The Company shall maintain documentation of all complaints or reports subject to this Policy. The documentation shall include any written submissions provided by the complainant, any other Company documents identified in the complaint or by the Company as relevant to the complaint, a summary of the date and manner in which the complaint</w:t>
      </w:r>
      <w:r>
        <w:rPr>
          <w:spacing w:val="-32"/>
          <w:w w:val="105"/>
        </w:rPr>
        <w:t xml:space="preserve"> </w:t>
      </w:r>
      <w:r>
        <w:rPr>
          <w:w w:val="105"/>
        </w:rPr>
        <w:t>was received by the Company and any response by the Company to the complainant. All such documentation shall be retained by the Company for a minimum of six (6) years from the date of receipt of the</w:t>
      </w:r>
      <w:r>
        <w:rPr>
          <w:spacing w:val="-7"/>
          <w:w w:val="105"/>
        </w:rPr>
        <w:t xml:space="preserve"> </w:t>
      </w:r>
      <w:r>
        <w:rPr>
          <w:w w:val="105"/>
        </w:rPr>
        <w:t>complaint.</w:t>
      </w:r>
    </w:p>
    <w:p w14:paraId="74281EF9" w14:textId="77777777" w:rsidR="00561DEE" w:rsidRDefault="00561DEE">
      <w:pPr>
        <w:pStyle w:val="BodyText"/>
        <w:spacing w:before="6"/>
        <w:rPr>
          <w:sz w:val="21"/>
        </w:rPr>
      </w:pPr>
    </w:p>
    <w:p w14:paraId="42393336" w14:textId="77777777" w:rsidR="00561DEE" w:rsidRDefault="00000000">
      <w:pPr>
        <w:pStyle w:val="Heading1"/>
        <w:numPr>
          <w:ilvl w:val="0"/>
          <w:numId w:val="3"/>
        </w:numPr>
        <w:tabs>
          <w:tab w:val="left" w:pos="500"/>
        </w:tabs>
        <w:ind w:left="499" w:hanging="346"/>
      </w:pPr>
      <w:r>
        <w:rPr>
          <w:w w:val="105"/>
        </w:rPr>
        <w:t>DISPLAY:</w:t>
      </w:r>
    </w:p>
    <w:p w14:paraId="276E8918" w14:textId="77777777" w:rsidR="00561DEE" w:rsidRDefault="00561DEE">
      <w:pPr>
        <w:pStyle w:val="BodyText"/>
        <w:spacing w:before="4"/>
        <w:rPr>
          <w:b/>
          <w:sz w:val="21"/>
        </w:rPr>
      </w:pPr>
    </w:p>
    <w:p w14:paraId="568E1577" w14:textId="77777777" w:rsidR="00561DEE" w:rsidRDefault="00000000">
      <w:pPr>
        <w:pStyle w:val="BodyText"/>
        <w:spacing w:line="247" w:lineRule="auto"/>
        <w:ind w:left="154" w:right="151"/>
        <w:jc w:val="both"/>
      </w:pPr>
      <w:r>
        <w:rPr>
          <w:w w:val="105"/>
        </w:rPr>
        <w:t>The Whistle Blower Policy shall be uploaded on the Company’s website along with the constitution of the Whistle Blower Committee.</w:t>
      </w:r>
    </w:p>
    <w:p w14:paraId="23DA5577" w14:textId="77777777" w:rsidR="00561DEE" w:rsidRDefault="00561DEE">
      <w:pPr>
        <w:pStyle w:val="BodyText"/>
        <w:spacing w:before="10"/>
      </w:pPr>
    </w:p>
    <w:p w14:paraId="0A0D8AE7" w14:textId="77777777" w:rsidR="00561DEE" w:rsidRDefault="00000000">
      <w:pPr>
        <w:pStyle w:val="Heading1"/>
        <w:numPr>
          <w:ilvl w:val="0"/>
          <w:numId w:val="3"/>
        </w:numPr>
        <w:tabs>
          <w:tab w:val="left" w:pos="500"/>
        </w:tabs>
        <w:ind w:left="499" w:hanging="346"/>
      </w:pPr>
      <w:r>
        <w:rPr>
          <w:w w:val="105"/>
        </w:rPr>
        <w:t>REPORTING:</w:t>
      </w:r>
    </w:p>
    <w:p w14:paraId="44967D22" w14:textId="77777777" w:rsidR="00561DEE" w:rsidRDefault="00561DEE">
      <w:pPr>
        <w:pStyle w:val="BodyText"/>
        <w:spacing w:before="4"/>
        <w:rPr>
          <w:b/>
          <w:sz w:val="21"/>
        </w:rPr>
      </w:pPr>
    </w:p>
    <w:p w14:paraId="5C4B6A8D" w14:textId="77777777" w:rsidR="00561DEE" w:rsidRDefault="00000000">
      <w:pPr>
        <w:pStyle w:val="BodyText"/>
        <w:spacing w:line="249" w:lineRule="auto"/>
        <w:ind w:left="154" w:right="152"/>
        <w:jc w:val="both"/>
      </w:pPr>
      <w:r>
        <w:rPr>
          <w:w w:val="105"/>
        </w:rPr>
        <w:t>A quarterly report with number of complaints received under the Policy and their outcome duly signed by Chairman of Whistle Blower Committee shall be placed before the Audit Committee and the Board.</w:t>
      </w:r>
    </w:p>
    <w:p w14:paraId="54437DF6" w14:textId="77777777" w:rsidR="00561DEE" w:rsidRDefault="00561DEE">
      <w:pPr>
        <w:pStyle w:val="BodyText"/>
        <w:spacing w:before="5"/>
      </w:pPr>
    </w:p>
    <w:p w14:paraId="3C441EEF" w14:textId="77777777" w:rsidR="00561DEE" w:rsidRDefault="00000000">
      <w:pPr>
        <w:pStyle w:val="Heading1"/>
        <w:numPr>
          <w:ilvl w:val="0"/>
          <w:numId w:val="3"/>
        </w:numPr>
        <w:tabs>
          <w:tab w:val="left" w:pos="501"/>
        </w:tabs>
        <w:ind w:left="500" w:hanging="347"/>
      </w:pPr>
      <w:r>
        <w:rPr>
          <w:w w:val="105"/>
        </w:rPr>
        <w:t>AMENDMENT/MODIFICATION:</w:t>
      </w:r>
    </w:p>
    <w:p w14:paraId="1C638520" w14:textId="77777777" w:rsidR="00561DEE" w:rsidRDefault="00561DEE">
      <w:pPr>
        <w:pStyle w:val="BodyText"/>
        <w:spacing w:before="4"/>
        <w:rPr>
          <w:b/>
          <w:sz w:val="21"/>
        </w:rPr>
      </w:pPr>
    </w:p>
    <w:p w14:paraId="30F6EF59" w14:textId="77777777" w:rsidR="00561DEE" w:rsidRDefault="00000000">
      <w:pPr>
        <w:pStyle w:val="BodyText"/>
        <w:spacing w:line="249" w:lineRule="auto"/>
        <w:ind w:left="154" w:right="152"/>
        <w:jc w:val="both"/>
      </w:pPr>
      <w:r>
        <w:rPr>
          <w:w w:val="105"/>
        </w:rPr>
        <w:t>The Company has the right to amend or modify this Policy in whole or in part, at any time without assigning any reason, whatsoever. However, no such amendment or modifications will be binding on the employees unless the same is notified to the employees in writing.</w:t>
      </w:r>
    </w:p>
    <w:p w14:paraId="0C48F131" w14:textId="77777777" w:rsidR="00561DEE" w:rsidRDefault="00561DEE">
      <w:pPr>
        <w:pStyle w:val="BodyText"/>
        <w:spacing w:before="5"/>
      </w:pPr>
    </w:p>
    <w:p w14:paraId="65599FB1" w14:textId="77777777" w:rsidR="00561DEE" w:rsidRDefault="00000000">
      <w:pPr>
        <w:pStyle w:val="BodyText"/>
        <w:spacing w:line="249" w:lineRule="auto"/>
        <w:ind w:left="154" w:right="151"/>
        <w:jc w:val="both"/>
      </w:pPr>
      <w:r>
        <w:rPr>
          <w:w w:val="105"/>
        </w:rPr>
        <w:t>Any</w:t>
      </w:r>
      <w:r>
        <w:rPr>
          <w:spacing w:val="-10"/>
          <w:w w:val="105"/>
        </w:rPr>
        <w:t xml:space="preserve"> </w:t>
      </w:r>
      <w:r>
        <w:rPr>
          <w:w w:val="105"/>
        </w:rPr>
        <w:t>amendment</w:t>
      </w:r>
      <w:r>
        <w:rPr>
          <w:spacing w:val="-9"/>
          <w:w w:val="105"/>
        </w:rPr>
        <w:t xml:space="preserve"> </w:t>
      </w:r>
      <w:r>
        <w:rPr>
          <w:w w:val="105"/>
        </w:rPr>
        <w:t>in</w:t>
      </w:r>
      <w:r>
        <w:rPr>
          <w:spacing w:val="-9"/>
          <w:w w:val="105"/>
        </w:rPr>
        <w:t xml:space="preserve"> </w:t>
      </w:r>
      <w:r>
        <w:rPr>
          <w:w w:val="105"/>
        </w:rPr>
        <w:t>the</w:t>
      </w:r>
      <w:r>
        <w:rPr>
          <w:spacing w:val="-9"/>
          <w:w w:val="105"/>
        </w:rPr>
        <w:t xml:space="preserve"> </w:t>
      </w:r>
      <w:r>
        <w:rPr>
          <w:w w:val="105"/>
        </w:rPr>
        <w:t>Companies</w:t>
      </w:r>
      <w:r>
        <w:rPr>
          <w:spacing w:val="-9"/>
          <w:w w:val="105"/>
        </w:rPr>
        <w:t xml:space="preserve"> </w:t>
      </w:r>
      <w:r>
        <w:rPr>
          <w:w w:val="105"/>
        </w:rPr>
        <w:t>Act,</w:t>
      </w:r>
      <w:r>
        <w:rPr>
          <w:spacing w:val="-8"/>
          <w:w w:val="105"/>
        </w:rPr>
        <w:t xml:space="preserve"> </w:t>
      </w:r>
      <w:r>
        <w:rPr>
          <w:w w:val="105"/>
        </w:rPr>
        <w:t>2013</w:t>
      </w:r>
      <w:r>
        <w:rPr>
          <w:spacing w:val="-9"/>
          <w:w w:val="105"/>
        </w:rPr>
        <w:t xml:space="preserve"> </w:t>
      </w:r>
      <w:r>
        <w:rPr>
          <w:w w:val="105"/>
        </w:rPr>
        <w:t>shall</w:t>
      </w:r>
      <w:r>
        <w:rPr>
          <w:spacing w:val="-9"/>
          <w:w w:val="105"/>
        </w:rPr>
        <w:t xml:space="preserve"> </w:t>
      </w:r>
      <w:r>
        <w:rPr>
          <w:w w:val="105"/>
        </w:rPr>
        <w:t>automatically</w:t>
      </w:r>
      <w:r>
        <w:rPr>
          <w:spacing w:val="-10"/>
          <w:w w:val="105"/>
        </w:rPr>
        <w:t xml:space="preserve"> </w:t>
      </w:r>
      <w:r>
        <w:rPr>
          <w:w w:val="105"/>
        </w:rPr>
        <w:t>have</w:t>
      </w:r>
      <w:r>
        <w:rPr>
          <w:spacing w:val="-9"/>
          <w:w w:val="105"/>
        </w:rPr>
        <w:t xml:space="preserve"> </w:t>
      </w:r>
      <w:r>
        <w:rPr>
          <w:w w:val="105"/>
        </w:rPr>
        <w:t>the</w:t>
      </w:r>
      <w:r>
        <w:rPr>
          <w:spacing w:val="-9"/>
          <w:w w:val="105"/>
        </w:rPr>
        <w:t xml:space="preserve"> </w:t>
      </w:r>
      <w:r>
        <w:rPr>
          <w:w w:val="105"/>
        </w:rPr>
        <w:t>effect</w:t>
      </w:r>
      <w:r>
        <w:rPr>
          <w:spacing w:val="-9"/>
          <w:w w:val="105"/>
        </w:rPr>
        <w:t xml:space="preserve"> </w:t>
      </w:r>
      <w:r>
        <w:rPr>
          <w:w w:val="105"/>
        </w:rPr>
        <w:t>of</w:t>
      </w:r>
      <w:r>
        <w:rPr>
          <w:spacing w:val="-9"/>
          <w:w w:val="105"/>
        </w:rPr>
        <w:t xml:space="preserve"> </w:t>
      </w:r>
      <w:r>
        <w:rPr>
          <w:w w:val="105"/>
        </w:rPr>
        <w:t>amending this Policy to that extends without the need of any approval by the Audit Committee and the Board of Directors. However, any such amendment shall be annexed to this Policy and put on the website of the Company for ready reference of all concerned persons and placed before the Audit Committee and the Board of Directors in the next</w:t>
      </w:r>
      <w:r>
        <w:rPr>
          <w:spacing w:val="-41"/>
          <w:w w:val="105"/>
        </w:rPr>
        <w:t xml:space="preserve"> </w:t>
      </w:r>
      <w:r>
        <w:rPr>
          <w:w w:val="105"/>
        </w:rPr>
        <w:t>meeting.</w:t>
      </w:r>
    </w:p>
    <w:p w14:paraId="3A5040AA" w14:textId="77777777" w:rsidR="00561DEE" w:rsidRDefault="00561DEE">
      <w:pPr>
        <w:pStyle w:val="BodyText"/>
        <w:rPr>
          <w:sz w:val="22"/>
        </w:rPr>
      </w:pPr>
    </w:p>
    <w:p w14:paraId="33CD7ACC" w14:textId="77777777" w:rsidR="00561DEE" w:rsidRDefault="00561DEE">
      <w:pPr>
        <w:pStyle w:val="BodyText"/>
        <w:spacing w:before="10"/>
        <w:rPr>
          <w:sz w:val="18"/>
        </w:rPr>
      </w:pPr>
    </w:p>
    <w:p w14:paraId="6CECB10F" w14:textId="77777777" w:rsidR="00561DEE" w:rsidRDefault="00000000">
      <w:pPr>
        <w:pStyle w:val="BodyText"/>
        <w:ind w:left="2734" w:right="2735"/>
        <w:jc w:val="center"/>
      </w:pPr>
      <w:r>
        <w:rPr>
          <w:w w:val="105"/>
        </w:rPr>
        <w:t>*****************</w:t>
      </w:r>
    </w:p>
    <w:sectPr w:rsidR="00561DEE">
      <w:pgSz w:w="12240" w:h="15840"/>
      <w:pgMar w:top="46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7388"/>
    <w:multiLevelType w:val="hybridMultilevel"/>
    <w:tmpl w:val="DB7C9F32"/>
    <w:lvl w:ilvl="0" w:tplc="B38CA428">
      <w:start w:val="1"/>
      <w:numFmt w:val="decimal"/>
      <w:lvlText w:val="%1."/>
      <w:lvlJc w:val="left"/>
      <w:pPr>
        <w:ind w:left="384" w:hanging="231"/>
        <w:jc w:val="left"/>
      </w:pPr>
      <w:rPr>
        <w:rFonts w:ascii="Arial" w:eastAsia="Arial" w:hAnsi="Arial" w:cs="Arial" w:hint="default"/>
        <w:w w:val="103"/>
        <w:sz w:val="20"/>
        <w:szCs w:val="20"/>
        <w:lang w:val="en-US" w:eastAsia="en-US" w:bidi="ar-SA"/>
      </w:rPr>
    </w:lvl>
    <w:lvl w:ilvl="1" w:tplc="33F6C1EA">
      <w:numFmt w:val="bullet"/>
      <w:lvlText w:val="•"/>
      <w:lvlJc w:val="left"/>
      <w:pPr>
        <w:ind w:left="1222" w:hanging="231"/>
      </w:pPr>
      <w:rPr>
        <w:rFonts w:hint="default"/>
        <w:lang w:val="en-US" w:eastAsia="en-US" w:bidi="ar-SA"/>
      </w:rPr>
    </w:lvl>
    <w:lvl w:ilvl="2" w:tplc="EA7E8662">
      <w:numFmt w:val="bullet"/>
      <w:lvlText w:val="•"/>
      <w:lvlJc w:val="left"/>
      <w:pPr>
        <w:ind w:left="2064" w:hanging="231"/>
      </w:pPr>
      <w:rPr>
        <w:rFonts w:hint="default"/>
        <w:lang w:val="en-US" w:eastAsia="en-US" w:bidi="ar-SA"/>
      </w:rPr>
    </w:lvl>
    <w:lvl w:ilvl="3" w:tplc="D31A0C72">
      <w:numFmt w:val="bullet"/>
      <w:lvlText w:val="•"/>
      <w:lvlJc w:val="left"/>
      <w:pPr>
        <w:ind w:left="2906" w:hanging="231"/>
      </w:pPr>
      <w:rPr>
        <w:rFonts w:hint="default"/>
        <w:lang w:val="en-US" w:eastAsia="en-US" w:bidi="ar-SA"/>
      </w:rPr>
    </w:lvl>
    <w:lvl w:ilvl="4" w:tplc="CDC0CFFC">
      <w:numFmt w:val="bullet"/>
      <w:lvlText w:val="•"/>
      <w:lvlJc w:val="left"/>
      <w:pPr>
        <w:ind w:left="3748" w:hanging="231"/>
      </w:pPr>
      <w:rPr>
        <w:rFonts w:hint="default"/>
        <w:lang w:val="en-US" w:eastAsia="en-US" w:bidi="ar-SA"/>
      </w:rPr>
    </w:lvl>
    <w:lvl w:ilvl="5" w:tplc="8FBCA3E8">
      <w:numFmt w:val="bullet"/>
      <w:lvlText w:val="•"/>
      <w:lvlJc w:val="left"/>
      <w:pPr>
        <w:ind w:left="4590" w:hanging="231"/>
      </w:pPr>
      <w:rPr>
        <w:rFonts w:hint="default"/>
        <w:lang w:val="en-US" w:eastAsia="en-US" w:bidi="ar-SA"/>
      </w:rPr>
    </w:lvl>
    <w:lvl w:ilvl="6" w:tplc="A8241946">
      <w:numFmt w:val="bullet"/>
      <w:lvlText w:val="•"/>
      <w:lvlJc w:val="left"/>
      <w:pPr>
        <w:ind w:left="5432" w:hanging="231"/>
      </w:pPr>
      <w:rPr>
        <w:rFonts w:hint="default"/>
        <w:lang w:val="en-US" w:eastAsia="en-US" w:bidi="ar-SA"/>
      </w:rPr>
    </w:lvl>
    <w:lvl w:ilvl="7" w:tplc="E37CC758">
      <w:numFmt w:val="bullet"/>
      <w:lvlText w:val="•"/>
      <w:lvlJc w:val="left"/>
      <w:pPr>
        <w:ind w:left="6274" w:hanging="231"/>
      </w:pPr>
      <w:rPr>
        <w:rFonts w:hint="default"/>
        <w:lang w:val="en-US" w:eastAsia="en-US" w:bidi="ar-SA"/>
      </w:rPr>
    </w:lvl>
    <w:lvl w:ilvl="8" w:tplc="F89E528E">
      <w:numFmt w:val="bullet"/>
      <w:lvlText w:val="•"/>
      <w:lvlJc w:val="left"/>
      <w:pPr>
        <w:ind w:left="7116" w:hanging="231"/>
      </w:pPr>
      <w:rPr>
        <w:rFonts w:hint="default"/>
        <w:lang w:val="en-US" w:eastAsia="en-US" w:bidi="ar-SA"/>
      </w:rPr>
    </w:lvl>
  </w:abstractNum>
  <w:abstractNum w:abstractNumId="1" w15:restartNumberingAfterBreak="0">
    <w:nsid w:val="1A1E38B5"/>
    <w:multiLevelType w:val="hybridMultilevel"/>
    <w:tmpl w:val="87321C56"/>
    <w:lvl w:ilvl="0" w:tplc="91086C8A">
      <w:start w:val="6"/>
      <w:numFmt w:val="decimal"/>
      <w:lvlText w:val="%1."/>
      <w:lvlJc w:val="left"/>
      <w:pPr>
        <w:ind w:left="384" w:hanging="231"/>
        <w:jc w:val="left"/>
      </w:pPr>
      <w:rPr>
        <w:rFonts w:ascii="Arial" w:eastAsia="Arial" w:hAnsi="Arial" w:cs="Arial" w:hint="default"/>
        <w:b/>
        <w:bCs/>
        <w:w w:val="103"/>
        <w:sz w:val="20"/>
        <w:szCs w:val="20"/>
        <w:lang w:val="en-US" w:eastAsia="en-US" w:bidi="ar-SA"/>
      </w:rPr>
    </w:lvl>
    <w:lvl w:ilvl="1" w:tplc="615691BC">
      <w:start w:val="1"/>
      <w:numFmt w:val="lowerLetter"/>
      <w:lvlText w:val="%2."/>
      <w:lvlJc w:val="left"/>
      <w:pPr>
        <w:ind w:left="384" w:hanging="231"/>
        <w:jc w:val="left"/>
      </w:pPr>
      <w:rPr>
        <w:rFonts w:ascii="Arial" w:eastAsia="Arial" w:hAnsi="Arial" w:cs="Arial" w:hint="default"/>
        <w:w w:val="103"/>
        <w:sz w:val="20"/>
        <w:szCs w:val="20"/>
        <w:lang w:val="en-US" w:eastAsia="en-US" w:bidi="ar-SA"/>
      </w:rPr>
    </w:lvl>
    <w:lvl w:ilvl="2" w:tplc="56F676CC">
      <w:numFmt w:val="bullet"/>
      <w:lvlText w:val="•"/>
      <w:lvlJc w:val="left"/>
      <w:pPr>
        <w:ind w:left="2064" w:hanging="231"/>
      </w:pPr>
      <w:rPr>
        <w:rFonts w:hint="default"/>
        <w:lang w:val="en-US" w:eastAsia="en-US" w:bidi="ar-SA"/>
      </w:rPr>
    </w:lvl>
    <w:lvl w:ilvl="3" w:tplc="E21E5226">
      <w:numFmt w:val="bullet"/>
      <w:lvlText w:val="•"/>
      <w:lvlJc w:val="left"/>
      <w:pPr>
        <w:ind w:left="2906" w:hanging="231"/>
      </w:pPr>
      <w:rPr>
        <w:rFonts w:hint="default"/>
        <w:lang w:val="en-US" w:eastAsia="en-US" w:bidi="ar-SA"/>
      </w:rPr>
    </w:lvl>
    <w:lvl w:ilvl="4" w:tplc="E05A755E">
      <w:numFmt w:val="bullet"/>
      <w:lvlText w:val="•"/>
      <w:lvlJc w:val="left"/>
      <w:pPr>
        <w:ind w:left="3748" w:hanging="231"/>
      </w:pPr>
      <w:rPr>
        <w:rFonts w:hint="default"/>
        <w:lang w:val="en-US" w:eastAsia="en-US" w:bidi="ar-SA"/>
      </w:rPr>
    </w:lvl>
    <w:lvl w:ilvl="5" w:tplc="0EB6AF98">
      <w:numFmt w:val="bullet"/>
      <w:lvlText w:val="•"/>
      <w:lvlJc w:val="left"/>
      <w:pPr>
        <w:ind w:left="4590" w:hanging="231"/>
      </w:pPr>
      <w:rPr>
        <w:rFonts w:hint="default"/>
        <w:lang w:val="en-US" w:eastAsia="en-US" w:bidi="ar-SA"/>
      </w:rPr>
    </w:lvl>
    <w:lvl w:ilvl="6" w:tplc="D08C1190">
      <w:numFmt w:val="bullet"/>
      <w:lvlText w:val="•"/>
      <w:lvlJc w:val="left"/>
      <w:pPr>
        <w:ind w:left="5432" w:hanging="231"/>
      </w:pPr>
      <w:rPr>
        <w:rFonts w:hint="default"/>
        <w:lang w:val="en-US" w:eastAsia="en-US" w:bidi="ar-SA"/>
      </w:rPr>
    </w:lvl>
    <w:lvl w:ilvl="7" w:tplc="02526BAA">
      <w:numFmt w:val="bullet"/>
      <w:lvlText w:val="•"/>
      <w:lvlJc w:val="left"/>
      <w:pPr>
        <w:ind w:left="6274" w:hanging="231"/>
      </w:pPr>
      <w:rPr>
        <w:rFonts w:hint="default"/>
        <w:lang w:val="en-US" w:eastAsia="en-US" w:bidi="ar-SA"/>
      </w:rPr>
    </w:lvl>
    <w:lvl w:ilvl="8" w:tplc="B57E4FFA">
      <w:numFmt w:val="bullet"/>
      <w:lvlText w:val="•"/>
      <w:lvlJc w:val="left"/>
      <w:pPr>
        <w:ind w:left="7116" w:hanging="231"/>
      </w:pPr>
      <w:rPr>
        <w:rFonts w:hint="default"/>
        <w:lang w:val="en-US" w:eastAsia="en-US" w:bidi="ar-SA"/>
      </w:rPr>
    </w:lvl>
  </w:abstractNum>
  <w:abstractNum w:abstractNumId="2" w15:restartNumberingAfterBreak="0">
    <w:nsid w:val="20CF700B"/>
    <w:multiLevelType w:val="hybridMultilevel"/>
    <w:tmpl w:val="44E8F832"/>
    <w:lvl w:ilvl="0" w:tplc="576A028A">
      <w:start w:val="1"/>
      <w:numFmt w:val="lowerLetter"/>
      <w:lvlText w:val="%1)"/>
      <w:lvlJc w:val="left"/>
      <w:pPr>
        <w:ind w:left="396" w:hanging="242"/>
        <w:jc w:val="left"/>
      </w:pPr>
      <w:rPr>
        <w:rFonts w:ascii="Arial" w:eastAsia="Arial" w:hAnsi="Arial" w:cs="Arial" w:hint="default"/>
        <w:w w:val="103"/>
        <w:sz w:val="20"/>
        <w:szCs w:val="20"/>
        <w:lang w:val="en-US" w:eastAsia="en-US" w:bidi="ar-SA"/>
      </w:rPr>
    </w:lvl>
    <w:lvl w:ilvl="1" w:tplc="C554D0E4">
      <w:numFmt w:val="bullet"/>
      <w:lvlText w:val="•"/>
      <w:lvlJc w:val="left"/>
      <w:pPr>
        <w:ind w:left="1240" w:hanging="242"/>
      </w:pPr>
      <w:rPr>
        <w:rFonts w:hint="default"/>
        <w:lang w:val="en-US" w:eastAsia="en-US" w:bidi="ar-SA"/>
      </w:rPr>
    </w:lvl>
    <w:lvl w:ilvl="2" w:tplc="51E89A68">
      <w:numFmt w:val="bullet"/>
      <w:lvlText w:val="•"/>
      <w:lvlJc w:val="left"/>
      <w:pPr>
        <w:ind w:left="2080" w:hanging="242"/>
      </w:pPr>
      <w:rPr>
        <w:rFonts w:hint="default"/>
        <w:lang w:val="en-US" w:eastAsia="en-US" w:bidi="ar-SA"/>
      </w:rPr>
    </w:lvl>
    <w:lvl w:ilvl="3" w:tplc="2BFA9B60">
      <w:numFmt w:val="bullet"/>
      <w:lvlText w:val="•"/>
      <w:lvlJc w:val="left"/>
      <w:pPr>
        <w:ind w:left="2920" w:hanging="242"/>
      </w:pPr>
      <w:rPr>
        <w:rFonts w:hint="default"/>
        <w:lang w:val="en-US" w:eastAsia="en-US" w:bidi="ar-SA"/>
      </w:rPr>
    </w:lvl>
    <w:lvl w:ilvl="4" w:tplc="62AE11BE">
      <w:numFmt w:val="bullet"/>
      <w:lvlText w:val="•"/>
      <w:lvlJc w:val="left"/>
      <w:pPr>
        <w:ind w:left="3760" w:hanging="242"/>
      </w:pPr>
      <w:rPr>
        <w:rFonts w:hint="default"/>
        <w:lang w:val="en-US" w:eastAsia="en-US" w:bidi="ar-SA"/>
      </w:rPr>
    </w:lvl>
    <w:lvl w:ilvl="5" w:tplc="F5E4C70A">
      <w:numFmt w:val="bullet"/>
      <w:lvlText w:val="•"/>
      <w:lvlJc w:val="left"/>
      <w:pPr>
        <w:ind w:left="4600" w:hanging="242"/>
      </w:pPr>
      <w:rPr>
        <w:rFonts w:hint="default"/>
        <w:lang w:val="en-US" w:eastAsia="en-US" w:bidi="ar-SA"/>
      </w:rPr>
    </w:lvl>
    <w:lvl w:ilvl="6" w:tplc="4DE48D6E">
      <w:numFmt w:val="bullet"/>
      <w:lvlText w:val="•"/>
      <w:lvlJc w:val="left"/>
      <w:pPr>
        <w:ind w:left="5440" w:hanging="242"/>
      </w:pPr>
      <w:rPr>
        <w:rFonts w:hint="default"/>
        <w:lang w:val="en-US" w:eastAsia="en-US" w:bidi="ar-SA"/>
      </w:rPr>
    </w:lvl>
    <w:lvl w:ilvl="7" w:tplc="39A874DA">
      <w:numFmt w:val="bullet"/>
      <w:lvlText w:val="•"/>
      <w:lvlJc w:val="left"/>
      <w:pPr>
        <w:ind w:left="6280" w:hanging="242"/>
      </w:pPr>
      <w:rPr>
        <w:rFonts w:hint="default"/>
        <w:lang w:val="en-US" w:eastAsia="en-US" w:bidi="ar-SA"/>
      </w:rPr>
    </w:lvl>
    <w:lvl w:ilvl="8" w:tplc="66461D1E">
      <w:numFmt w:val="bullet"/>
      <w:lvlText w:val="•"/>
      <w:lvlJc w:val="left"/>
      <w:pPr>
        <w:ind w:left="7120" w:hanging="242"/>
      </w:pPr>
      <w:rPr>
        <w:rFonts w:hint="default"/>
        <w:lang w:val="en-US" w:eastAsia="en-US" w:bidi="ar-SA"/>
      </w:rPr>
    </w:lvl>
  </w:abstractNum>
  <w:abstractNum w:abstractNumId="3" w15:restartNumberingAfterBreak="0">
    <w:nsid w:val="2D653BCD"/>
    <w:multiLevelType w:val="hybridMultilevel"/>
    <w:tmpl w:val="EBDE6278"/>
    <w:lvl w:ilvl="0" w:tplc="32544DCA">
      <w:start w:val="1"/>
      <w:numFmt w:val="lowerRoman"/>
      <w:lvlText w:val="%1)"/>
      <w:lvlJc w:val="left"/>
      <w:pPr>
        <w:ind w:left="327" w:hanging="173"/>
        <w:jc w:val="left"/>
      </w:pPr>
      <w:rPr>
        <w:rFonts w:ascii="Arial" w:eastAsia="Arial" w:hAnsi="Arial" w:cs="Arial" w:hint="default"/>
        <w:w w:val="103"/>
        <w:sz w:val="20"/>
        <w:szCs w:val="20"/>
        <w:lang w:val="en-US" w:eastAsia="en-US" w:bidi="ar-SA"/>
      </w:rPr>
    </w:lvl>
    <w:lvl w:ilvl="1" w:tplc="9AF2B630">
      <w:numFmt w:val="bullet"/>
      <w:lvlText w:val="•"/>
      <w:lvlJc w:val="left"/>
      <w:pPr>
        <w:ind w:left="1168" w:hanging="173"/>
      </w:pPr>
      <w:rPr>
        <w:rFonts w:hint="default"/>
        <w:lang w:val="en-US" w:eastAsia="en-US" w:bidi="ar-SA"/>
      </w:rPr>
    </w:lvl>
    <w:lvl w:ilvl="2" w:tplc="C83AE67A">
      <w:numFmt w:val="bullet"/>
      <w:lvlText w:val="•"/>
      <w:lvlJc w:val="left"/>
      <w:pPr>
        <w:ind w:left="2016" w:hanging="173"/>
      </w:pPr>
      <w:rPr>
        <w:rFonts w:hint="default"/>
        <w:lang w:val="en-US" w:eastAsia="en-US" w:bidi="ar-SA"/>
      </w:rPr>
    </w:lvl>
    <w:lvl w:ilvl="3" w:tplc="705E3528">
      <w:numFmt w:val="bullet"/>
      <w:lvlText w:val="•"/>
      <w:lvlJc w:val="left"/>
      <w:pPr>
        <w:ind w:left="2864" w:hanging="173"/>
      </w:pPr>
      <w:rPr>
        <w:rFonts w:hint="default"/>
        <w:lang w:val="en-US" w:eastAsia="en-US" w:bidi="ar-SA"/>
      </w:rPr>
    </w:lvl>
    <w:lvl w:ilvl="4" w:tplc="CFC2E9B2">
      <w:numFmt w:val="bullet"/>
      <w:lvlText w:val="•"/>
      <w:lvlJc w:val="left"/>
      <w:pPr>
        <w:ind w:left="3712" w:hanging="173"/>
      </w:pPr>
      <w:rPr>
        <w:rFonts w:hint="default"/>
        <w:lang w:val="en-US" w:eastAsia="en-US" w:bidi="ar-SA"/>
      </w:rPr>
    </w:lvl>
    <w:lvl w:ilvl="5" w:tplc="088C4410">
      <w:numFmt w:val="bullet"/>
      <w:lvlText w:val="•"/>
      <w:lvlJc w:val="left"/>
      <w:pPr>
        <w:ind w:left="4560" w:hanging="173"/>
      </w:pPr>
      <w:rPr>
        <w:rFonts w:hint="default"/>
        <w:lang w:val="en-US" w:eastAsia="en-US" w:bidi="ar-SA"/>
      </w:rPr>
    </w:lvl>
    <w:lvl w:ilvl="6" w:tplc="867EF184">
      <w:numFmt w:val="bullet"/>
      <w:lvlText w:val="•"/>
      <w:lvlJc w:val="left"/>
      <w:pPr>
        <w:ind w:left="5408" w:hanging="173"/>
      </w:pPr>
      <w:rPr>
        <w:rFonts w:hint="default"/>
        <w:lang w:val="en-US" w:eastAsia="en-US" w:bidi="ar-SA"/>
      </w:rPr>
    </w:lvl>
    <w:lvl w:ilvl="7" w:tplc="D42429F2">
      <w:numFmt w:val="bullet"/>
      <w:lvlText w:val="•"/>
      <w:lvlJc w:val="left"/>
      <w:pPr>
        <w:ind w:left="6256" w:hanging="173"/>
      </w:pPr>
      <w:rPr>
        <w:rFonts w:hint="default"/>
        <w:lang w:val="en-US" w:eastAsia="en-US" w:bidi="ar-SA"/>
      </w:rPr>
    </w:lvl>
    <w:lvl w:ilvl="8" w:tplc="932EE658">
      <w:numFmt w:val="bullet"/>
      <w:lvlText w:val="•"/>
      <w:lvlJc w:val="left"/>
      <w:pPr>
        <w:ind w:left="7104" w:hanging="173"/>
      </w:pPr>
      <w:rPr>
        <w:rFonts w:hint="default"/>
        <w:lang w:val="en-US" w:eastAsia="en-US" w:bidi="ar-SA"/>
      </w:rPr>
    </w:lvl>
  </w:abstractNum>
  <w:abstractNum w:abstractNumId="4" w15:restartNumberingAfterBreak="0">
    <w:nsid w:val="3B515EC0"/>
    <w:multiLevelType w:val="hybridMultilevel"/>
    <w:tmpl w:val="7F0C53F0"/>
    <w:lvl w:ilvl="0" w:tplc="B546E672">
      <w:start w:val="1"/>
      <w:numFmt w:val="decimal"/>
      <w:lvlText w:val="%1."/>
      <w:lvlJc w:val="left"/>
      <w:pPr>
        <w:ind w:left="384" w:hanging="231"/>
        <w:jc w:val="left"/>
      </w:pPr>
      <w:rPr>
        <w:rFonts w:ascii="Arial" w:eastAsia="Arial" w:hAnsi="Arial" w:cs="Arial" w:hint="default"/>
        <w:w w:val="103"/>
        <w:sz w:val="20"/>
        <w:szCs w:val="20"/>
        <w:lang w:val="en-US" w:eastAsia="en-US" w:bidi="ar-SA"/>
      </w:rPr>
    </w:lvl>
    <w:lvl w:ilvl="1" w:tplc="333A9CBC">
      <w:numFmt w:val="bullet"/>
      <w:lvlText w:val="•"/>
      <w:lvlJc w:val="left"/>
      <w:pPr>
        <w:ind w:left="1222" w:hanging="231"/>
      </w:pPr>
      <w:rPr>
        <w:rFonts w:hint="default"/>
        <w:lang w:val="en-US" w:eastAsia="en-US" w:bidi="ar-SA"/>
      </w:rPr>
    </w:lvl>
    <w:lvl w:ilvl="2" w:tplc="74E614C8">
      <w:numFmt w:val="bullet"/>
      <w:lvlText w:val="•"/>
      <w:lvlJc w:val="left"/>
      <w:pPr>
        <w:ind w:left="2064" w:hanging="231"/>
      </w:pPr>
      <w:rPr>
        <w:rFonts w:hint="default"/>
        <w:lang w:val="en-US" w:eastAsia="en-US" w:bidi="ar-SA"/>
      </w:rPr>
    </w:lvl>
    <w:lvl w:ilvl="3" w:tplc="7FBE10F4">
      <w:numFmt w:val="bullet"/>
      <w:lvlText w:val="•"/>
      <w:lvlJc w:val="left"/>
      <w:pPr>
        <w:ind w:left="2906" w:hanging="231"/>
      </w:pPr>
      <w:rPr>
        <w:rFonts w:hint="default"/>
        <w:lang w:val="en-US" w:eastAsia="en-US" w:bidi="ar-SA"/>
      </w:rPr>
    </w:lvl>
    <w:lvl w:ilvl="4" w:tplc="BAD05B00">
      <w:numFmt w:val="bullet"/>
      <w:lvlText w:val="•"/>
      <w:lvlJc w:val="left"/>
      <w:pPr>
        <w:ind w:left="3748" w:hanging="231"/>
      </w:pPr>
      <w:rPr>
        <w:rFonts w:hint="default"/>
        <w:lang w:val="en-US" w:eastAsia="en-US" w:bidi="ar-SA"/>
      </w:rPr>
    </w:lvl>
    <w:lvl w:ilvl="5" w:tplc="91445992">
      <w:numFmt w:val="bullet"/>
      <w:lvlText w:val="•"/>
      <w:lvlJc w:val="left"/>
      <w:pPr>
        <w:ind w:left="4590" w:hanging="231"/>
      </w:pPr>
      <w:rPr>
        <w:rFonts w:hint="default"/>
        <w:lang w:val="en-US" w:eastAsia="en-US" w:bidi="ar-SA"/>
      </w:rPr>
    </w:lvl>
    <w:lvl w:ilvl="6" w:tplc="A114EE7E">
      <w:numFmt w:val="bullet"/>
      <w:lvlText w:val="•"/>
      <w:lvlJc w:val="left"/>
      <w:pPr>
        <w:ind w:left="5432" w:hanging="231"/>
      </w:pPr>
      <w:rPr>
        <w:rFonts w:hint="default"/>
        <w:lang w:val="en-US" w:eastAsia="en-US" w:bidi="ar-SA"/>
      </w:rPr>
    </w:lvl>
    <w:lvl w:ilvl="7" w:tplc="DDBAE942">
      <w:numFmt w:val="bullet"/>
      <w:lvlText w:val="•"/>
      <w:lvlJc w:val="left"/>
      <w:pPr>
        <w:ind w:left="6274" w:hanging="231"/>
      </w:pPr>
      <w:rPr>
        <w:rFonts w:hint="default"/>
        <w:lang w:val="en-US" w:eastAsia="en-US" w:bidi="ar-SA"/>
      </w:rPr>
    </w:lvl>
    <w:lvl w:ilvl="8" w:tplc="09A8CED6">
      <w:numFmt w:val="bullet"/>
      <w:lvlText w:val="•"/>
      <w:lvlJc w:val="left"/>
      <w:pPr>
        <w:ind w:left="7116" w:hanging="231"/>
      </w:pPr>
      <w:rPr>
        <w:rFonts w:hint="default"/>
        <w:lang w:val="en-US" w:eastAsia="en-US" w:bidi="ar-SA"/>
      </w:rPr>
    </w:lvl>
  </w:abstractNum>
  <w:abstractNum w:abstractNumId="5" w15:restartNumberingAfterBreak="0">
    <w:nsid w:val="4D627249"/>
    <w:multiLevelType w:val="hybridMultilevel"/>
    <w:tmpl w:val="57B0568C"/>
    <w:lvl w:ilvl="0" w:tplc="A1FCC068">
      <w:start w:val="1"/>
      <w:numFmt w:val="decimal"/>
      <w:lvlText w:val="%1."/>
      <w:lvlJc w:val="left"/>
      <w:pPr>
        <w:ind w:left="384" w:hanging="231"/>
        <w:jc w:val="left"/>
      </w:pPr>
      <w:rPr>
        <w:rFonts w:ascii="Arial" w:eastAsia="Arial" w:hAnsi="Arial" w:cs="Arial" w:hint="default"/>
        <w:b/>
        <w:bCs/>
        <w:w w:val="103"/>
        <w:sz w:val="20"/>
        <w:szCs w:val="20"/>
        <w:lang w:val="en-US" w:eastAsia="en-US" w:bidi="ar-SA"/>
      </w:rPr>
    </w:lvl>
    <w:lvl w:ilvl="1" w:tplc="E08277EC">
      <w:numFmt w:val="bullet"/>
      <w:lvlText w:val="•"/>
      <w:lvlJc w:val="left"/>
      <w:pPr>
        <w:ind w:left="1222" w:hanging="231"/>
      </w:pPr>
      <w:rPr>
        <w:rFonts w:hint="default"/>
        <w:lang w:val="en-US" w:eastAsia="en-US" w:bidi="ar-SA"/>
      </w:rPr>
    </w:lvl>
    <w:lvl w:ilvl="2" w:tplc="04707D48">
      <w:numFmt w:val="bullet"/>
      <w:lvlText w:val="•"/>
      <w:lvlJc w:val="left"/>
      <w:pPr>
        <w:ind w:left="2064" w:hanging="231"/>
      </w:pPr>
      <w:rPr>
        <w:rFonts w:hint="default"/>
        <w:lang w:val="en-US" w:eastAsia="en-US" w:bidi="ar-SA"/>
      </w:rPr>
    </w:lvl>
    <w:lvl w:ilvl="3" w:tplc="CEBECD7A">
      <w:numFmt w:val="bullet"/>
      <w:lvlText w:val="•"/>
      <w:lvlJc w:val="left"/>
      <w:pPr>
        <w:ind w:left="2906" w:hanging="231"/>
      </w:pPr>
      <w:rPr>
        <w:rFonts w:hint="default"/>
        <w:lang w:val="en-US" w:eastAsia="en-US" w:bidi="ar-SA"/>
      </w:rPr>
    </w:lvl>
    <w:lvl w:ilvl="4" w:tplc="4F54DB1C">
      <w:numFmt w:val="bullet"/>
      <w:lvlText w:val="•"/>
      <w:lvlJc w:val="left"/>
      <w:pPr>
        <w:ind w:left="3748" w:hanging="231"/>
      </w:pPr>
      <w:rPr>
        <w:rFonts w:hint="default"/>
        <w:lang w:val="en-US" w:eastAsia="en-US" w:bidi="ar-SA"/>
      </w:rPr>
    </w:lvl>
    <w:lvl w:ilvl="5" w:tplc="597EBB4A">
      <w:numFmt w:val="bullet"/>
      <w:lvlText w:val="•"/>
      <w:lvlJc w:val="left"/>
      <w:pPr>
        <w:ind w:left="4590" w:hanging="231"/>
      </w:pPr>
      <w:rPr>
        <w:rFonts w:hint="default"/>
        <w:lang w:val="en-US" w:eastAsia="en-US" w:bidi="ar-SA"/>
      </w:rPr>
    </w:lvl>
    <w:lvl w:ilvl="6" w:tplc="89863A40">
      <w:numFmt w:val="bullet"/>
      <w:lvlText w:val="•"/>
      <w:lvlJc w:val="left"/>
      <w:pPr>
        <w:ind w:left="5432" w:hanging="231"/>
      </w:pPr>
      <w:rPr>
        <w:rFonts w:hint="default"/>
        <w:lang w:val="en-US" w:eastAsia="en-US" w:bidi="ar-SA"/>
      </w:rPr>
    </w:lvl>
    <w:lvl w:ilvl="7" w:tplc="F4BEE2A8">
      <w:numFmt w:val="bullet"/>
      <w:lvlText w:val="•"/>
      <w:lvlJc w:val="left"/>
      <w:pPr>
        <w:ind w:left="6274" w:hanging="231"/>
      </w:pPr>
      <w:rPr>
        <w:rFonts w:hint="default"/>
        <w:lang w:val="en-US" w:eastAsia="en-US" w:bidi="ar-SA"/>
      </w:rPr>
    </w:lvl>
    <w:lvl w:ilvl="8" w:tplc="EEF6DB48">
      <w:numFmt w:val="bullet"/>
      <w:lvlText w:val="•"/>
      <w:lvlJc w:val="left"/>
      <w:pPr>
        <w:ind w:left="7116" w:hanging="231"/>
      </w:pPr>
      <w:rPr>
        <w:rFonts w:hint="default"/>
        <w:lang w:val="en-US" w:eastAsia="en-US" w:bidi="ar-SA"/>
      </w:rPr>
    </w:lvl>
  </w:abstractNum>
  <w:abstractNum w:abstractNumId="6" w15:restartNumberingAfterBreak="0">
    <w:nsid w:val="7C4950A8"/>
    <w:multiLevelType w:val="hybridMultilevel"/>
    <w:tmpl w:val="2832734C"/>
    <w:lvl w:ilvl="0" w:tplc="BB729D24">
      <w:start w:val="4"/>
      <w:numFmt w:val="decimal"/>
      <w:lvlText w:val="%1."/>
      <w:lvlJc w:val="left"/>
      <w:pPr>
        <w:ind w:left="384" w:hanging="230"/>
        <w:jc w:val="left"/>
      </w:pPr>
      <w:rPr>
        <w:rFonts w:ascii="Arial" w:eastAsia="Arial" w:hAnsi="Arial" w:cs="Arial" w:hint="default"/>
        <w:b/>
        <w:bCs/>
        <w:spacing w:val="-1"/>
        <w:w w:val="103"/>
        <w:sz w:val="20"/>
        <w:szCs w:val="20"/>
        <w:lang w:val="en-US" w:eastAsia="en-US" w:bidi="ar-SA"/>
      </w:rPr>
    </w:lvl>
    <w:lvl w:ilvl="1" w:tplc="123CE7E0">
      <w:numFmt w:val="bullet"/>
      <w:lvlText w:val="•"/>
      <w:lvlJc w:val="left"/>
      <w:pPr>
        <w:ind w:left="1222" w:hanging="230"/>
      </w:pPr>
      <w:rPr>
        <w:rFonts w:hint="default"/>
        <w:lang w:val="en-US" w:eastAsia="en-US" w:bidi="ar-SA"/>
      </w:rPr>
    </w:lvl>
    <w:lvl w:ilvl="2" w:tplc="04C2C552">
      <w:numFmt w:val="bullet"/>
      <w:lvlText w:val="•"/>
      <w:lvlJc w:val="left"/>
      <w:pPr>
        <w:ind w:left="2064" w:hanging="230"/>
      </w:pPr>
      <w:rPr>
        <w:rFonts w:hint="default"/>
        <w:lang w:val="en-US" w:eastAsia="en-US" w:bidi="ar-SA"/>
      </w:rPr>
    </w:lvl>
    <w:lvl w:ilvl="3" w:tplc="82B622AA">
      <w:numFmt w:val="bullet"/>
      <w:lvlText w:val="•"/>
      <w:lvlJc w:val="left"/>
      <w:pPr>
        <w:ind w:left="2906" w:hanging="230"/>
      </w:pPr>
      <w:rPr>
        <w:rFonts w:hint="default"/>
        <w:lang w:val="en-US" w:eastAsia="en-US" w:bidi="ar-SA"/>
      </w:rPr>
    </w:lvl>
    <w:lvl w:ilvl="4" w:tplc="38D6F74C">
      <w:numFmt w:val="bullet"/>
      <w:lvlText w:val="•"/>
      <w:lvlJc w:val="left"/>
      <w:pPr>
        <w:ind w:left="3748" w:hanging="230"/>
      </w:pPr>
      <w:rPr>
        <w:rFonts w:hint="default"/>
        <w:lang w:val="en-US" w:eastAsia="en-US" w:bidi="ar-SA"/>
      </w:rPr>
    </w:lvl>
    <w:lvl w:ilvl="5" w:tplc="C6AE8E30">
      <w:numFmt w:val="bullet"/>
      <w:lvlText w:val="•"/>
      <w:lvlJc w:val="left"/>
      <w:pPr>
        <w:ind w:left="4590" w:hanging="230"/>
      </w:pPr>
      <w:rPr>
        <w:rFonts w:hint="default"/>
        <w:lang w:val="en-US" w:eastAsia="en-US" w:bidi="ar-SA"/>
      </w:rPr>
    </w:lvl>
    <w:lvl w:ilvl="6" w:tplc="3DEA9DE2">
      <w:numFmt w:val="bullet"/>
      <w:lvlText w:val="•"/>
      <w:lvlJc w:val="left"/>
      <w:pPr>
        <w:ind w:left="5432" w:hanging="230"/>
      </w:pPr>
      <w:rPr>
        <w:rFonts w:hint="default"/>
        <w:lang w:val="en-US" w:eastAsia="en-US" w:bidi="ar-SA"/>
      </w:rPr>
    </w:lvl>
    <w:lvl w:ilvl="7" w:tplc="90CAFDD0">
      <w:numFmt w:val="bullet"/>
      <w:lvlText w:val="•"/>
      <w:lvlJc w:val="left"/>
      <w:pPr>
        <w:ind w:left="6274" w:hanging="230"/>
      </w:pPr>
      <w:rPr>
        <w:rFonts w:hint="default"/>
        <w:lang w:val="en-US" w:eastAsia="en-US" w:bidi="ar-SA"/>
      </w:rPr>
    </w:lvl>
    <w:lvl w:ilvl="8" w:tplc="AAEE1C30">
      <w:numFmt w:val="bullet"/>
      <w:lvlText w:val="•"/>
      <w:lvlJc w:val="left"/>
      <w:pPr>
        <w:ind w:left="7116" w:hanging="230"/>
      </w:pPr>
      <w:rPr>
        <w:rFonts w:hint="default"/>
        <w:lang w:val="en-US" w:eastAsia="en-US" w:bidi="ar-SA"/>
      </w:rPr>
    </w:lvl>
  </w:abstractNum>
  <w:num w:numId="1" w16cid:durableId="1282154062">
    <w:abstractNumId w:val="2"/>
  </w:num>
  <w:num w:numId="2" w16cid:durableId="1198548969">
    <w:abstractNumId w:val="3"/>
  </w:num>
  <w:num w:numId="3" w16cid:durableId="1510218332">
    <w:abstractNumId w:val="1"/>
  </w:num>
  <w:num w:numId="4" w16cid:durableId="2092045783">
    <w:abstractNumId w:val="4"/>
  </w:num>
  <w:num w:numId="5" w16cid:durableId="1582450961">
    <w:abstractNumId w:val="6"/>
  </w:num>
  <w:num w:numId="6" w16cid:durableId="2006590274">
    <w:abstractNumId w:val="0"/>
  </w:num>
  <w:num w:numId="7" w16cid:durableId="6196050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EE"/>
    <w:rsid w:val="00561DEE"/>
    <w:rsid w:val="00683A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3B79"/>
  <w15:docId w15:val="{62ECF224-2D9C-406B-B565-A834C826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84" w:hanging="23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384" w:hanging="23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83A76"/>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8613</Characters>
  <Application>Microsoft Office Word</Application>
  <DocSecurity>0</DocSecurity>
  <Lines>71</Lines>
  <Paragraphs>20</Paragraphs>
  <ScaleCrop>false</ScaleCrop>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 Whistle Blower Mechanism</dc:title>
  <dc:creator>Administrator</dc:creator>
  <cp:lastModifiedBy>Anshuman Das</cp:lastModifiedBy>
  <cp:revision>2</cp:revision>
  <dcterms:created xsi:type="dcterms:W3CDTF">2023-08-21T11:01:00Z</dcterms:created>
  <dcterms:modified xsi:type="dcterms:W3CDTF">2023-08-21T11:01:00Z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2018-05-19T00:00:00Z</vt:filetime>
  </property>
  <property fmtid="{D5CDD505-2E9C-101B-9397-08002B2CF9AE}" pid="3" name="Creator">
    <vt:lpwstr>PScript5.dll Version 5.2</vt:lpwstr>
  </property>
  <property fmtid="{D5CDD505-2E9C-101B-9397-08002B2CF9AE}" pid="4" name="LastSaved">
    <vt:filetime>2023-08-21T00:00:00Z</vt:filetime>
  </property>
</Properties>
</file>